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F6" w:rsidRPr="0045238B" w:rsidRDefault="00E215F6" w:rsidP="0045238B">
      <w:pPr>
        <w:widowControl/>
        <w:spacing w:line="360" w:lineRule="exact"/>
        <w:rPr>
          <w:rFonts w:ascii="標楷體" w:eastAsia="標楷體" w:hAnsi="標楷體"/>
          <w:sz w:val="28"/>
          <w:szCs w:val="28"/>
        </w:rPr>
      </w:pPr>
      <w:proofErr w:type="gramStart"/>
      <w:r w:rsidRPr="00CD755E">
        <w:rPr>
          <w:rFonts w:eastAsia="標楷體"/>
          <w:b/>
          <w:sz w:val="32"/>
          <w:szCs w:val="32"/>
        </w:rPr>
        <w:t>臺</w:t>
      </w:r>
      <w:proofErr w:type="gramEnd"/>
      <w:r w:rsidRPr="00CD755E">
        <w:rPr>
          <w:rFonts w:eastAsia="標楷體"/>
          <w:b/>
          <w:sz w:val="32"/>
          <w:szCs w:val="32"/>
        </w:rPr>
        <w:t>東縣</w:t>
      </w:r>
      <w:proofErr w:type="gramStart"/>
      <w:r>
        <w:rPr>
          <w:rFonts w:eastAsia="標楷體"/>
          <w:b/>
          <w:sz w:val="32"/>
          <w:szCs w:val="32"/>
        </w:rPr>
        <w:t>10</w:t>
      </w:r>
      <w:r>
        <w:rPr>
          <w:rFonts w:eastAsia="標楷體" w:hint="eastAsia"/>
          <w:b/>
          <w:sz w:val="32"/>
          <w:szCs w:val="32"/>
        </w:rPr>
        <w:t>9</w:t>
      </w:r>
      <w:proofErr w:type="gramEnd"/>
      <w:r w:rsidRPr="00CD755E">
        <w:rPr>
          <w:rFonts w:eastAsia="標楷體"/>
          <w:b/>
          <w:sz w:val="32"/>
          <w:szCs w:val="32"/>
        </w:rPr>
        <w:t>年度</w:t>
      </w:r>
      <w:r>
        <w:rPr>
          <w:rFonts w:eastAsia="標楷體" w:hint="eastAsia"/>
          <w:b/>
          <w:color w:val="000000"/>
          <w:sz w:val="32"/>
          <w:szCs w:val="32"/>
        </w:rPr>
        <w:t>原住民族文化文學融入課程教案</w:t>
      </w:r>
      <w:r w:rsidR="00711893">
        <w:rPr>
          <w:rFonts w:eastAsia="標楷體"/>
          <w:b/>
          <w:color w:val="000000"/>
          <w:sz w:val="32"/>
          <w:szCs w:val="32"/>
        </w:rPr>
        <w:t>徵選內容</w:t>
      </w:r>
    </w:p>
    <w:p w:rsidR="00E215F6" w:rsidRDefault="00E215F6" w:rsidP="00E215F6">
      <w:pPr>
        <w:pStyle w:val="a3"/>
        <w:numPr>
          <w:ilvl w:val="0"/>
          <w:numId w:val="1"/>
        </w:numPr>
        <w:snapToGrid w:val="0"/>
        <w:spacing w:beforeLines="50" w:before="180" w:afterLines="50" w:after="180"/>
        <w:ind w:leftChars="0" w:left="567" w:hanging="567"/>
        <w:jc w:val="both"/>
        <w:rPr>
          <w:rFonts w:ascii="Times New Roman" w:eastAsia="標楷體" w:hAnsi="Times New Roman"/>
          <w:color w:val="000000" w:themeColor="text1"/>
          <w:sz w:val="28"/>
        </w:rPr>
      </w:pPr>
      <w:r>
        <w:rPr>
          <w:rFonts w:ascii="Times New Roman" w:eastAsia="標楷體" w:hAnsi="Times New Roman" w:hint="eastAsia"/>
          <w:color w:val="000000" w:themeColor="text1"/>
          <w:sz w:val="28"/>
        </w:rPr>
        <w:t>教案名稱</w:t>
      </w:r>
      <w:r>
        <w:rPr>
          <w:rFonts w:ascii="標楷體" w:eastAsia="標楷體" w:hAnsi="標楷體" w:hint="eastAsia"/>
          <w:color w:val="000000" w:themeColor="text1"/>
          <w:sz w:val="28"/>
        </w:rPr>
        <w:t>：</w:t>
      </w:r>
      <w:r w:rsidR="00E43AAA">
        <w:rPr>
          <w:rFonts w:ascii="標楷體" w:eastAsia="標楷體" w:hAnsi="標楷體" w:hint="eastAsia"/>
          <w:color w:val="000000" w:themeColor="text1"/>
          <w:sz w:val="28"/>
        </w:rPr>
        <w:t>你不了解我的明白</w:t>
      </w:r>
    </w:p>
    <w:p w:rsidR="00E215F6" w:rsidRPr="006A25B9" w:rsidRDefault="00E215F6" w:rsidP="00E215F6">
      <w:pPr>
        <w:pStyle w:val="a3"/>
        <w:numPr>
          <w:ilvl w:val="0"/>
          <w:numId w:val="1"/>
        </w:numPr>
        <w:snapToGrid w:val="0"/>
        <w:spacing w:beforeLines="50" w:before="180" w:afterLines="50" w:after="180"/>
        <w:ind w:leftChars="0" w:left="567" w:hanging="567"/>
        <w:jc w:val="both"/>
        <w:rPr>
          <w:rFonts w:ascii="Times New Roman" w:eastAsia="標楷體" w:hAnsi="Times New Roman"/>
          <w:color w:val="000000" w:themeColor="text1"/>
          <w:sz w:val="28"/>
        </w:rPr>
      </w:pPr>
      <w:r>
        <w:rPr>
          <w:rFonts w:ascii="Times New Roman" w:eastAsia="標楷體" w:hAnsi="Times New Roman" w:hint="eastAsia"/>
          <w:color w:val="000000" w:themeColor="text1"/>
          <w:sz w:val="28"/>
        </w:rPr>
        <w:t>設計理念</w:t>
      </w:r>
      <w:r>
        <w:rPr>
          <w:rFonts w:ascii="標楷體" w:eastAsia="標楷體" w:hAnsi="標楷體" w:hint="eastAsia"/>
          <w:color w:val="000000" w:themeColor="text1"/>
          <w:sz w:val="28"/>
        </w:rPr>
        <w:t>：</w:t>
      </w:r>
    </w:p>
    <w:p w:rsidR="006A25B9" w:rsidRPr="00451539" w:rsidRDefault="006A25B9" w:rsidP="006A25B9">
      <w:pPr>
        <w:pStyle w:val="Default"/>
        <w:ind w:left="720"/>
        <w:rPr>
          <w:rFonts w:ascii="Times New Roman" w:cs="Times New Roman"/>
          <w:color w:val="auto"/>
        </w:rPr>
      </w:pPr>
      <w:r w:rsidRPr="00451539">
        <w:rPr>
          <w:rFonts w:ascii="Times New Roman" w:cs="Times New Roman"/>
          <w:color w:val="auto"/>
        </w:rPr>
        <w:t>推動十二年國民基本教育的目標，係以國家、社會及學生個人須具備多元角度之觀點及核心素養。而</w:t>
      </w:r>
      <w:r w:rsidRPr="00451539">
        <w:rPr>
          <w:rFonts w:ascii="Times New Roman" w:cs="Times New Roman"/>
          <w:b/>
          <w:color w:val="auto"/>
        </w:rPr>
        <w:t>核心素養</w:t>
      </w:r>
      <w:r w:rsidRPr="00451539">
        <w:rPr>
          <w:rFonts w:ascii="Times New Roman" w:cs="Times New Roman"/>
          <w:color w:val="auto"/>
        </w:rPr>
        <w:t>是指一個人為適應現在生活、面對未來挑戰，所應具備的知能與態度。未來的教育，會著重培養學生在生活情境中，真實運用知識的學習表現。因此教學者設計課程應以學習者之生活情境為出發，了解自己後透過自主學習、社會參與、溝通互動後將之活用於未來多元的真實情境中，並展現良好的知能與態度。</w:t>
      </w:r>
    </w:p>
    <w:p w:rsidR="006A25B9" w:rsidRPr="006A25B9" w:rsidRDefault="006A25B9" w:rsidP="000F27AF">
      <w:pPr>
        <w:pStyle w:val="Default"/>
        <w:ind w:left="720"/>
        <w:rPr>
          <w:rFonts w:ascii="Times New Roman" w:cs="Times New Roman"/>
          <w:color w:val="auto"/>
        </w:rPr>
      </w:pPr>
      <w:r w:rsidRPr="00451539">
        <w:rPr>
          <w:rFonts w:ascii="Times New Roman" w:cs="Times New Roman"/>
          <w:color w:val="auto"/>
        </w:rPr>
        <w:t xml:space="preserve">   </w:t>
      </w:r>
      <w:r w:rsidRPr="00451539">
        <w:rPr>
          <w:rFonts w:ascii="Times New Roman" w:cs="Times New Roman"/>
          <w:b/>
          <w:color w:val="auto"/>
        </w:rPr>
        <w:t>多元文化教育</w:t>
      </w:r>
      <w:r w:rsidRPr="00451539">
        <w:rPr>
          <w:rFonts w:ascii="Times New Roman" w:cs="Times New Roman"/>
          <w:color w:val="auto"/>
        </w:rPr>
        <w:t>值基於平等、自由、正義、尊嚴等概念，希望透過學校提供學生不同文化團體的歷史、文化及貢獻等方面的知識，使學生瞭解與認同自己的文化，並能欣賞及尊重他人的文化。多元文化教育對於文化不利地位的學生亦提供適性及補救教學的機會，以協助學生發展積極的自我概念並提高文化敏感度。</w:t>
      </w:r>
    </w:p>
    <w:p w:rsidR="00E215F6" w:rsidRDefault="00E215F6" w:rsidP="00E215F6">
      <w:pPr>
        <w:pStyle w:val="a3"/>
        <w:numPr>
          <w:ilvl w:val="0"/>
          <w:numId w:val="1"/>
        </w:numPr>
        <w:snapToGrid w:val="0"/>
        <w:spacing w:beforeLines="50" w:before="180" w:afterLines="50" w:after="180"/>
        <w:ind w:leftChars="0" w:left="567" w:hanging="567"/>
        <w:jc w:val="both"/>
        <w:rPr>
          <w:rFonts w:ascii="Times New Roman" w:eastAsia="標楷體" w:hAnsi="Times New Roman"/>
          <w:color w:val="000000" w:themeColor="text1"/>
          <w:sz w:val="28"/>
        </w:rPr>
      </w:pPr>
      <w:r>
        <w:rPr>
          <w:rFonts w:ascii="Times New Roman" w:eastAsia="標楷體" w:hAnsi="Times New Roman" w:hint="eastAsia"/>
          <w:color w:val="000000" w:themeColor="text1"/>
          <w:kern w:val="0"/>
          <w:sz w:val="28"/>
        </w:rPr>
        <w:t>摘</w:t>
      </w:r>
      <w:r>
        <w:rPr>
          <w:rFonts w:ascii="Times New Roman" w:eastAsia="標楷體" w:hAnsi="Times New Roman"/>
          <w:color w:val="000000" w:themeColor="text1"/>
          <w:kern w:val="0"/>
          <w:sz w:val="28"/>
        </w:rPr>
        <w:t xml:space="preserve">    </w:t>
      </w:r>
      <w:r>
        <w:rPr>
          <w:rFonts w:ascii="Times New Roman" w:eastAsia="標楷體" w:hAnsi="Times New Roman" w:hint="eastAsia"/>
          <w:color w:val="000000" w:themeColor="text1"/>
          <w:kern w:val="0"/>
          <w:sz w:val="28"/>
        </w:rPr>
        <w:t>要</w:t>
      </w:r>
      <w:r>
        <w:rPr>
          <w:rFonts w:ascii="標楷體" w:eastAsia="標楷體" w:hAnsi="標楷體" w:hint="eastAsia"/>
          <w:color w:val="000000" w:themeColor="text1"/>
          <w:sz w:val="28"/>
        </w:rPr>
        <w:t>：</w:t>
      </w:r>
      <w:r>
        <w:rPr>
          <w:rFonts w:ascii="Times New Roman" w:eastAsia="標楷體" w:hAnsi="Times New Roman"/>
          <w:color w:val="000000" w:themeColor="text1"/>
          <w:sz w:val="28"/>
        </w:rPr>
        <w:t xml:space="preserve"> </w:t>
      </w:r>
    </w:p>
    <w:p w:rsidR="006A25B9" w:rsidRDefault="009E2BCB" w:rsidP="006A25B9">
      <w:pPr>
        <w:pStyle w:val="a3"/>
        <w:snapToGrid w:val="0"/>
        <w:spacing w:beforeLines="50" w:before="180" w:afterLines="50" w:after="180"/>
        <w:ind w:leftChars="0" w:left="567"/>
        <w:jc w:val="both"/>
        <w:rPr>
          <w:rFonts w:ascii="Times New Roman" w:eastAsia="標楷體" w:hAnsi="Times New Roman"/>
          <w:color w:val="000000" w:themeColor="text1"/>
          <w:kern w:val="0"/>
          <w:sz w:val="28"/>
        </w:rPr>
      </w:pPr>
      <w:r>
        <w:rPr>
          <w:rFonts w:ascii="Times New Roman" w:eastAsia="標楷體" w:hAnsi="Times New Roman"/>
          <w:noProof/>
          <w:color w:val="000000" w:themeColor="text1"/>
          <w:kern w:val="0"/>
          <w:sz w:val="28"/>
        </w:rPr>
        <w:drawing>
          <wp:inline distT="0" distB="0" distL="0" distR="0">
            <wp:extent cx="5278120" cy="3079115"/>
            <wp:effectExtent l="0" t="0" r="36830"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A25B9" w:rsidRDefault="006A25B9" w:rsidP="009E2BCB">
      <w:pPr>
        <w:snapToGrid w:val="0"/>
        <w:spacing w:beforeLines="50" w:before="180" w:afterLines="50" w:after="180"/>
        <w:jc w:val="both"/>
        <w:rPr>
          <w:rFonts w:eastAsia="標楷體"/>
          <w:color w:val="000000" w:themeColor="text1"/>
          <w:kern w:val="0"/>
          <w:sz w:val="28"/>
          <w:szCs w:val="22"/>
        </w:rPr>
      </w:pPr>
    </w:p>
    <w:p w:rsidR="009E2BCB" w:rsidRDefault="009E2BCB" w:rsidP="009E2BCB">
      <w:pPr>
        <w:snapToGrid w:val="0"/>
        <w:spacing w:beforeLines="50" w:before="180" w:afterLines="50" w:after="180"/>
        <w:jc w:val="both"/>
        <w:rPr>
          <w:rFonts w:eastAsia="標楷體"/>
          <w:color w:val="000000" w:themeColor="text1"/>
          <w:kern w:val="0"/>
          <w:sz w:val="28"/>
          <w:szCs w:val="22"/>
        </w:rPr>
      </w:pPr>
    </w:p>
    <w:p w:rsidR="009E2BCB" w:rsidRDefault="009E2BCB" w:rsidP="009E2BCB">
      <w:pPr>
        <w:snapToGrid w:val="0"/>
        <w:spacing w:beforeLines="50" w:before="180" w:afterLines="50" w:after="180"/>
        <w:jc w:val="both"/>
        <w:rPr>
          <w:rFonts w:eastAsia="標楷體"/>
          <w:color w:val="000000" w:themeColor="text1"/>
          <w:kern w:val="0"/>
          <w:sz w:val="28"/>
          <w:szCs w:val="22"/>
        </w:rPr>
      </w:pPr>
    </w:p>
    <w:p w:rsidR="009E2BCB" w:rsidRDefault="009E2BCB" w:rsidP="009E2BCB">
      <w:pPr>
        <w:snapToGrid w:val="0"/>
        <w:spacing w:beforeLines="50" w:before="180" w:afterLines="50" w:after="180"/>
        <w:jc w:val="both"/>
        <w:rPr>
          <w:rFonts w:eastAsia="標楷體"/>
          <w:color w:val="000000" w:themeColor="text1"/>
          <w:kern w:val="0"/>
          <w:sz w:val="28"/>
          <w:szCs w:val="22"/>
        </w:rPr>
      </w:pPr>
    </w:p>
    <w:p w:rsidR="009E2BCB" w:rsidRDefault="009E2BCB" w:rsidP="009E2BCB">
      <w:pPr>
        <w:snapToGrid w:val="0"/>
        <w:spacing w:beforeLines="50" w:before="180" w:afterLines="50" w:after="180"/>
        <w:jc w:val="both"/>
        <w:rPr>
          <w:rFonts w:eastAsia="標楷體"/>
          <w:color w:val="000000" w:themeColor="text1"/>
          <w:kern w:val="0"/>
          <w:sz w:val="28"/>
          <w:szCs w:val="22"/>
        </w:rPr>
      </w:pPr>
    </w:p>
    <w:p w:rsidR="009E2BCB" w:rsidRPr="009E2BCB" w:rsidRDefault="009E2BCB" w:rsidP="009E2BCB">
      <w:pPr>
        <w:snapToGrid w:val="0"/>
        <w:spacing w:beforeLines="50" w:before="180" w:afterLines="50" w:after="180"/>
        <w:jc w:val="both"/>
        <w:rPr>
          <w:rFonts w:eastAsia="標楷體"/>
          <w:color w:val="000000" w:themeColor="text1"/>
          <w:sz w:val="28"/>
        </w:rPr>
      </w:pPr>
    </w:p>
    <w:p w:rsidR="00E215F6" w:rsidRDefault="00E215F6" w:rsidP="00E215F6">
      <w:pPr>
        <w:pStyle w:val="a3"/>
        <w:numPr>
          <w:ilvl w:val="0"/>
          <w:numId w:val="1"/>
        </w:numPr>
        <w:snapToGrid w:val="0"/>
        <w:spacing w:beforeLines="50" w:before="180" w:afterLines="50" w:after="180"/>
        <w:ind w:leftChars="0" w:left="567" w:hanging="567"/>
        <w:jc w:val="both"/>
        <w:rPr>
          <w:rFonts w:ascii="Times New Roman" w:eastAsia="標楷體" w:hAnsi="Times New Roman"/>
          <w:color w:val="000000" w:themeColor="text1"/>
        </w:rPr>
      </w:pPr>
      <w:r>
        <w:rPr>
          <w:rFonts w:ascii="Times New Roman" w:eastAsia="標楷體" w:hAnsi="Times New Roman" w:hint="eastAsia"/>
          <w:color w:val="000000" w:themeColor="text1"/>
          <w:sz w:val="28"/>
        </w:rPr>
        <w:t>教學活動設計</w:t>
      </w:r>
      <w:r>
        <w:rPr>
          <w:rFonts w:ascii="標楷體" w:eastAsia="標楷體" w:hAnsi="標楷體" w:hint="eastAsia"/>
          <w:color w:val="000000" w:themeColor="text1"/>
          <w:sz w:val="2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3119"/>
        <w:gridCol w:w="1275"/>
        <w:gridCol w:w="698"/>
        <w:gridCol w:w="295"/>
        <w:gridCol w:w="1275"/>
        <w:gridCol w:w="1276"/>
        <w:gridCol w:w="709"/>
      </w:tblGrid>
      <w:tr w:rsidR="00E215F6" w:rsidTr="00DC5FEA">
        <w:trPr>
          <w:trHeight w:val="90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lastRenderedPageBreak/>
              <w:t>主題</w:t>
            </w:r>
            <w:r>
              <w:rPr>
                <w:rFonts w:eastAsia="標楷體"/>
                <w:color w:val="000000" w:themeColor="text1"/>
              </w:rPr>
              <w:t>/</w:t>
            </w:r>
            <w:r>
              <w:rPr>
                <w:rFonts w:eastAsia="標楷體" w:hint="eastAsia"/>
                <w:color w:val="000000" w:themeColor="text1"/>
              </w:rPr>
              <w:t>單元名稱</w:t>
            </w:r>
          </w:p>
        </w:tc>
        <w:tc>
          <w:tcPr>
            <w:tcW w:w="8647" w:type="dxa"/>
            <w:gridSpan w:val="7"/>
            <w:tcBorders>
              <w:top w:val="single" w:sz="4" w:space="0" w:color="auto"/>
              <w:left w:val="single" w:sz="4" w:space="0" w:color="auto"/>
              <w:bottom w:val="single" w:sz="4" w:space="0" w:color="auto"/>
              <w:right w:val="single" w:sz="4" w:space="0" w:color="auto"/>
            </w:tcBorders>
          </w:tcPr>
          <w:p w:rsidR="00E215F6" w:rsidRDefault="00E43AAA" w:rsidP="00DC5FEA">
            <w:pPr>
              <w:jc w:val="both"/>
              <w:rPr>
                <w:rFonts w:eastAsia="標楷體"/>
                <w:color w:val="000000" w:themeColor="text1"/>
              </w:rPr>
            </w:pPr>
            <w:r>
              <w:rPr>
                <w:rFonts w:eastAsia="標楷體" w:hint="eastAsia"/>
                <w:color w:val="000000" w:themeColor="text1"/>
              </w:rPr>
              <w:t>你不了解我的明白</w:t>
            </w:r>
          </w:p>
        </w:tc>
      </w:tr>
      <w:tr w:rsidR="00E215F6" w:rsidTr="00DC5FEA">
        <w:trPr>
          <w:trHeight w:val="90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參加類組</w:t>
            </w:r>
          </w:p>
        </w:tc>
        <w:tc>
          <w:tcPr>
            <w:tcW w:w="3119" w:type="dxa"/>
            <w:tcBorders>
              <w:top w:val="single" w:sz="4" w:space="0" w:color="auto"/>
              <w:left w:val="single" w:sz="4" w:space="0" w:color="auto"/>
              <w:bottom w:val="single" w:sz="4" w:space="0" w:color="auto"/>
              <w:right w:val="single" w:sz="4" w:space="0" w:color="auto"/>
            </w:tcBorders>
          </w:tcPr>
          <w:p w:rsidR="00E215F6" w:rsidRDefault="00E215F6" w:rsidP="00E215F6">
            <w:pPr>
              <w:pStyle w:val="a3"/>
              <w:numPr>
                <w:ilvl w:val="0"/>
                <w:numId w:val="2"/>
              </w:numPr>
              <w:spacing w:line="400" w:lineRule="exact"/>
              <w:ind w:leftChars="0"/>
              <w:jc w:val="both"/>
              <w:rPr>
                <w:rFonts w:ascii="Times New Roman" w:eastAsia="標楷體" w:hAnsi="Times New Roman"/>
                <w:color w:val="000000" w:themeColor="text1"/>
              </w:rPr>
            </w:pPr>
            <w:r w:rsidRPr="00DE456D">
              <w:rPr>
                <w:rFonts w:ascii="Times New Roman" w:eastAsia="標楷體" w:hAnsi="Times New Roman" w:hint="eastAsia"/>
                <w:color w:val="000000" w:themeColor="text1"/>
              </w:rPr>
              <w:t>國小</w:t>
            </w:r>
          </w:p>
          <w:p w:rsidR="00E215F6" w:rsidRPr="00E43AAA" w:rsidRDefault="00E43AAA" w:rsidP="00E43AAA">
            <w:pPr>
              <w:pStyle w:val="a3"/>
              <w:numPr>
                <w:ilvl w:val="0"/>
                <w:numId w:val="4"/>
              </w:numPr>
              <w:spacing w:line="400" w:lineRule="exact"/>
              <w:ind w:leftChars="0"/>
              <w:jc w:val="both"/>
              <w:rPr>
                <w:rFonts w:eastAsia="標楷體"/>
                <w:color w:val="000000" w:themeColor="text1"/>
              </w:rPr>
            </w:pPr>
            <w:r>
              <w:rPr>
                <w:rFonts w:ascii="Times New Roman" w:eastAsia="標楷體" w:hAnsi="Times New Roman" w:hint="eastAsia"/>
                <w:color w:val="000000" w:themeColor="text1"/>
                <w:szCs w:val="24"/>
              </w:rPr>
              <w:t xml:space="preserve"> </w:t>
            </w:r>
            <w:r w:rsidR="00E215F6" w:rsidRPr="00E43AAA">
              <w:rPr>
                <w:rFonts w:eastAsia="標楷體" w:hint="eastAsia"/>
                <w:color w:val="000000" w:themeColor="text1"/>
              </w:rPr>
              <w:t>國中</w:t>
            </w:r>
          </w:p>
        </w:tc>
        <w:tc>
          <w:tcPr>
            <w:tcW w:w="197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教案融入</w:t>
            </w:r>
          </w:p>
          <w:p w:rsidR="00E215F6" w:rsidRDefault="00E215F6" w:rsidP="00DC5FEA">
            <w:pPr>
              <w:jc w:val="center"/>
              <w:rPr>
                <w:rFonts w:eastAsia="標楷體"/>
                <w:color w:val="000000" w:themeColor="text1"/>
              </w:rPr>
            </w:pPr>
            <w:r>
              <w:rPr>
                <w:rFonts w:eastAsia="標楷體" w:hint="eastAsia"/>
                <w:color w:val="000000" w:themeColor="text1"/>
              </w:rPr>
              <w:t>之科目</w:t>
            </w:r>
          </w:p>
        </w:tc>
        <w:tc>
          <w:tcPr>
            <w:tcW w:w="3555" w:type="dxa"/>
            <w:gridSpan w:val="4"/>
            <w:tcBorders>
              <w:top w:val="single" w:sz="4" w:space="0" w:color="auto"/>
              <w:left w:val="single" w:sz="4" w:space="0" w:color="auto"/>
              <w:bottom w:val="single" w:sz="4" w:space="0" w:color="auto"/>
              <w:right w:val="single" w:sz="4" w:space="0" w:color="auto"/>
            </w:tcBorders>
            <w:vAlign w:val="center"/>
          </w:tcPr>
          <w:p w:rsidR="00E215F6" w:rsidRDefault="00E43AAA" w:rsidP="00DC5FEA">
            <w:pPr>
              <w:jc w:val="both"/>
              <w:rPr>
                <w:rFonts w:eastAsia="標楷體"/>
                <w:color w:val="000000" w:themeColor="text1"/>
              </w:rPr>
            </w:pPr>
            <w:r>
              <w:rPr>
                <w:rFonts w:eastAsia="標楷體" w:hint="eastAsia"/>
                <w:color w:val="000000" w:themeColor="text1"/>
              </w:rPr>
              <w:t>綜合活動</w:t>
            </w:r>
          </w:p>
        </w:tc>
      </w:tr>
      <w:tr w:rsidR="00E215F6" w:rsidTr="00DC5FEA">
        <w:trPr>
          <w:trHeight w:val="90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族別</w:t>
            </w:r>
          </w:p>
        </w:tc>
        <w:tc>
          <w:tcPr>
            <w:tcW w:w="3119" w:type="dxa"/>
            <w:tcBorders>
              <w:top w:val="single" w:sz="4" w:space="0" w:color="auto"/>
              <w:left w:val="single" w:sz="4" w:space="0" w:color="auto"/>
              <w:bottom w:val="single" w:sz="4" w:space="0" w:color="auto"/>
              <w:right w:val="single" w:sz="4" w:space="0" w:color="auto"/>
            </w:tcBorders>
            <w:vAlign w:val="center"/>
          </w:tcPr>
          <w:p w:rsidR="00E215F6" w:rsidRDefault="00E215F6" w:rsidP="00DC5FEA">
            <w:pPr>
              <w:rPr>
                <w:rFonts w:eastAsia="標楷體"/>
                <w:color w:val="000000" w:themeColor="text1"/>
              </w:rPr>
            </w:pPr>
          </w:p>
        </w:tc>
        <w:tc>
          <w:tcPr>
            <w:tcW w:w="197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proofErr w:type="gramStart"/>
            <w:r>
              <w:rPr>
                <w:rFonts w:eastAsia="標楷體" w:hint="eastAsia"/>
                <w:color w:val="000000" w:themeColor="text1"/>
              </w:rPr>
              <w:t>語別</w:t>
            </w:r>
            <w:proofErr w:type="gramEnd"/>
          </w:p>
        </w:tc>
        <w:tc>
          <w:tcPr>
            <w:tcW w:w="3555" w:type="dxa"/>
            <w:gridSpan w:val="4"/>
            <w:tcBorders>
              <w:top w:val="single" w:sz="4" w:space="0" w:color="auto"/>
              <w:left w:val="single" w:sz="4" w:space="0" w:color="auto"/>
              <w:bottom w:val="single" w:sz="4" w:space="0" w:color="auto"/>
              <w:right w:val="single" w:sz="4" w:space="0" w:color="auto"/>
            </w:tcBorders>
            <w:vAlign w:val="center"/>
          </w:tcPr>
          <w:p w:rsidR="00E215F6" w:rsidRDefault="00E215F6" w:rsidP="00DC5FEA">
            <w:pPr>
              <w:jc w:val="both"/>
              <w:rPr>
                <w:rFonts w:eastAsia="標楷體"/>
                <w:color w:val="000000" w:themeColor="text1"/>
              </w:rPr>
            </w:pPr>
          </w:p>
        </w:tc>
      </w:tr>
      <w:tr w:rsidR="00E215F6" w:rsidTr="00DC5FEA">
        <w:trPr>
          <w:trHeight w:val="90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實施年級</w:t>
            </w:r>
          </w:p>
        </w:tc>
        <w:tc>
          <w:tcPr>
            <w:tcW w:w="3119" w:type="dxa"/>
            <w:tcBorders>
              <w:top w:val="single" w:sz="4" w:space="0" w:color="auto"/>
              <w:left w:val="single" w:sz="4" w:space="0" w:color="auto"/>
              <w:bottom w:val="single" w:sz="4" w:space="0" w:color="auto"/>
              <w:right w:val="single" w:sz="4" w:space="0" w:color="auto"/>
            </w:tcBorders>
          </w:tcPr>
          <w:p w:rsidR="00E215F6" w:rsidRDefault="00E43AAA" w:rsidP="00DC5FEA">
            <w:pPr>
              <w:jc w:val="both"/>
              <w:rPr>
                <w:rFonts w:eastAsia="標楷體"/>
                <w:color w:val="000000" w:themeColor="text1"/>
              </w:rPr>
            </w:pPr>
            <w:r>
              <w:rPr>
                <w:rFonts w:eastAsia="標楷體" w:hint="eastAsia"/>
                <w:color w:val="000000" w:themeColor="text1"/>
              </w:rPr>
              <w:t>八年級</w:t>
            </w:r>
          </w:p>
        </w:tc>
        <w:tc>
          <w:tcPr>
            <w:tcW w:w="197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proofErr w:type="gramStart"/>
            <w:r>
              <w:rPr>
                <w:rFonts w:eastAsia="標楷體" w:hint="eastAsia"/>
                <w:color w:val="000000" w:themeColor="text1"/>
              </w:rPr>
              <w:t>總節數</w:t>
            </w:r>
            <w:proofErr w:type="gramEnd"/>
          </w:p>
        </w:tc>
        <w:tc>
          <w:tcPr>
            <w:tcW w:w="3555" w:type="dxa"/>
            <w:gridSpan w:val="4"/>
            <w:tcBorders>
              <w:top w:val="single" w:sz="4" w:space="0" w:color="auto"/>
              <w:left w:val="single" w:sz="4" w:space="0" w:color="auto"/>
              <w:bottom w:val="single" w:sz="4" w:space="0" w:color="auto"/>
              <w:right w:val="single" w:sz="4" w:space="0" w:color="auto"/>
            </w:tcBorders>
            <w:vAlign w:val="center"/>
            <w:hideMark/>
          </w:tcPr>
          <w:p w:rsidR="00E215F6" w:rsidRDefault="00E215F6" w:rsidP="00DC5FEA">
            <w:pPr>
              <w:jc w:val="both"/>
              <w:rPr>
                <w:rFonts w:eastAsia="標楷體"/>
                <w:color w:val="000000" w:themeColor="text1"/>
              </w:rPr>
            </w:pPr>
            <w:r>
              <w:rPr>
                <w:rFonts w:eastAsia="標楷體" w:hint="eastAsia"/>
                <w:color w:val="000000" w:themeColor="text1"/>
              </w:rPr>
              <w:t>共</w:t>
            </w:r>
            <w:r w:rsidR="0045238B">
              <w:rPr>
                <w:rFonts w:eastAsia="標楷體" w:hint="eastAsia"/>
                <w:color w:val="000000" w:themeColor="text1"/>
                <w:u w:val="single"/>
              </w:rPr>
              <w:t>2</w:t>
            </w:r>
            <w:r>
              <w:rPr>
                <w:rFonts w:eastAsia="標楷體" w:hint="eastAsia"/>
                <w:color w:val="000000" w:themeColor="text1"/>
              </w:rPr>
              <w:t>節，</w:t>
            </w:r>
            <w:r w:rsidR="0045238B">
              <w:rPr>
                <w:rFonts w:eastAsia="標楷體" w:hint="eastAsia"/>
                <w:color w:val="000000" w:themeColor="text1"/>
              </w:rPr>
              <w:t>180</w:t>
            </w:r>
            <w:r>
              <w:rPr>
                <w:rFonts w:eastAsia="標楷體" w:hint="eastAsia"/>
                <w:color w:val="000000" w:themeColor="text1"/>
              </w:rPr>
              <w:t>鐘。</w:t>
            </w:r>
          </w:p>
        </w:tc>
      </w:tr>
      <w:tr w:rsidR="00E215F6" w:rsidTr="00DC5FEA">
        <w:trPr>
          <w:trHeight w:val="2154"/>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課程類型</w:t>
            </w:r>
          </w:p>
          <w:p w:rsidR="00E215F6" w:rsidRDefault="00E215F6" w:rsidP="00DC5FEA">
            <w:pPr>
              <w:jc w:val="center"/>
              <w:rPr>
                <w:rFonts w:eastAsia="標楷體"/>
                <w:color w:val="000000" w:themeColor="text1"/>
              </w:rPr>
            </w:pPr>
            <w:r>
              <w:rPr>
                <w:rFonts w:eastAsia="標楷體" w:hint="eastAsia"/>
                <w:color w:val="000000" w:themeColor="text1"/>
              </w:rPr>
              <w:t>（可複選）</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proofErr w:type="gramStart"/>
            <w:r>
              <w:rPr>
                <w:rFonts w:ascii="Times New Roman" w:eastAsia="標楷體" w:hAnsi="Times New Roman" w:hint="eastAsia"/>
                <w:color w:val="000000" w:themeColor="text1"/>
              </w:rPr>
              <w:t>部定課程</w:t>
            </w:r>
            <w:proofErr w:type="gramEnd"/>
            <w:r>
              <w:rPr>
                <w:rFonts w:ascii="Times New Roman" w:eastAsia="標楷體" w:hAnsi="Times New Roman" w:hint="eastAsia"/>
                <w:color w:val="000000" w:themeColor="text1"/>
              </w:rPr>
              <w:t>（必修</w:t>
            </w:r>
            <w:r>
              <w:rPr>
                <w:rFonts w:ascii="Times New Roman" w:eastAsia="標楷體" w:hAnsi="Times New Roman"/>
                <w:color w:val="000000" w:themeColor="text1"/>
              </w:rPr>
              <w:t>/</w:t>
            </w:r>
            <w:r>
              <w:rPr>
                <w:rFonts w:ascii="Times New Roman" w:eastAsia="標楷體" w:hAnsi="Times New Roman" w:hint="eastAsia"/>
                <w:color w:val="000000" w:themeColor="text1"/>
              </w:rPr>
              <w:t>選修）：</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校訂課程（必修</w:t>
            </w:r>
            <w:r>
              <w:rPr>
                <w:rFonts w:ascii="Times New Roman" w:eastAsia="標楷體" w:hAnsi="Times New Roman"/>
                <w:color w:val="000000" w:themeColor="text1"/>
              </w:rPr>
              <w:t>/</w:t>
            </w:r>
            <w:r>
              <w:rPr>
                <w:rFonts w:ascii="Times New Roman" w:eastAsia="標楷體" w:hAnsi="Times New Roman" w:hint="eastAsia"/>
                <w:color w:val="000000" w:themeColor="text1"/>
              </w:rPr>
              <w:t>選修）：</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彈性學習課程：</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選修課程</w:t>
            </w:r>
            <w:r>
              <w:rPr>
                <w:rFonts w:ascii="標楷體" w:eastAsia="標楷體" w:hAnsi="標楷體" w:hint="eastAsia"/>
                <w:color w:val="000000" w:themeColor="text1"/>
              </w:rPr>
              <w:t>：</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跨領域課程</w:t>
            </w:r>
            <w:r>
              <w:rPr>
                <w:rFonts w:ascii="標楷體" w:eastAsia="標楷體" w:hAnsi="標楷體" w:hint="eastAsia"/>
                <w:color w:val="000000" w:themeColor="text1"/>
              </w:rPr>
              <w:t>（含協同教學）</w:t>
            </w:r>
            <w:r>
              <w:rPr>
                <w:rFonts w:ascii="Times New Roman" w:eastAsia="標楷體" w:hAnsi="Times New Roman" w:hint="eastAsia"/>
                <w:color w:val="000000" w:themeColor="text1"/>
              </w:rPr>
              <w:t>：</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其他：（如團體活動）</w:t>
            </w:r>
          </w:p>
        </w:tc>
      </w:tr>
      <w:tr w:rsidR="00E215F6" w:rsidTr="00DC5FEA">
        <w:trPr>
          <w:trHeight w:val="1304"/>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教學型態</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E215F6" w:rsidRPr="006A25B9" w:rsidRDefault="006A25B9" w:rsidP="006A25B9">
            <w:pPr>
              <w:spacing w:line="400" w:lineRule="exact"/>
              <w:jc w:val="both"/>
              <w:rPr>
                <w:rFonts w:eastAsia="標楷體"/>
                <w:color w:val="000000" w:themeColor="text1"/>
              </w:rPr>
            </w:pPr>
            <w:r w:rsidRPr="006A25B9">
              <w:rPr>
                <w:rFonts w:eastAsia="標楷體" w:hint="eastAsia"/>
                <w:color w:val="000000" w:themeColor="text1"/>
              </w:rPr>
              <w:t>■</w:t>
            </w:r>
            <w:r w:rsidR="00E215F6" w:rsidRPr="006A25B9">
              <w:rPr>
                <w:rFonts w:eastAsia="標楷體" w:hint="eastAsia"/>
                <w:color w:val="000000" w:themeColor="text1"/>
              </w:rPr>
              <w:t>單獨班級教學</w:t>
            </w:r>
            <w:r w:rsidR="00E215F6" w:rsidRPr="006A25B9">
              <w:rPr>
                <w:rFonts w:eastAsia="標楷體"/>
                <w:color w:val="000000" w:themeColor="text1"/>
              </w:rPr>
              <w:t xml:space="preserve">                       </w:t>
            </w:r>
            <w:r w:rsidR="00E215F6" w:rsidRPr="006A25B9">
              <w:rPr>
                <w:rFonts w:ascii="標楷體" w:eastAsia="標楷體" w:hAnsi="標楷體" w:hint="eastAsia"/>
                <w:color w:val="000000" w:themeColor="text1"/>
              </w:rPr>
              <w:t>□</w:t>
            </w:r>
            <w:r w:rsidR="00E215F6" w:rsidRPr="006A25B9">
              <w:rPr>
                <w:rFonts w:eastAsia="標楷體" w:hint="eastAsia"/>
                <w:color w:val="000000" w:themeColor="text1"/>
              </w:rPr>
              <w:t>全校教學</w:t>
            </w:r>
          </w:p>
          <w:p w:rsidR="00E215F6" w:rsidRDefault="00E215F6" w:rsidP="00E215F6">
            <w:pPr>
              <w:pStyle w:val="a3"/>
              <w:numPr>
                <w:ilvl w:val="0"/>
                <w:numId w:val="2"/>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同</w:t>
            </w:r>
            <w:proofErr w:type="gramStart"/>
            <w:r>
              <w:rPr>
                <w:rFonts w:ascii="Times New Roman" w:eastAsia="標楷體" w:hAnsi="Times New Roman" w:hint="eastAsia"/>
                <w:color w:val="000000" w:themeColor="text1"/>
              </w:rPr>
              <w:t>年級班群教學</w:t>
            </w:r>
            <w:proofErr w:type="gramEnd"/>
            <w:r>
              <w:rPr>
                <w:rFonts w:ascii="Times New Roman" w:eastAsia="標楷體" w:hAnsi="Times New Roman"/>
                <w:color w:val="000000" w:themeColor="text1"/>
              </w:rPr>
              <w:t xml:space="preserve">                     </w:t>
            </w:r>
            <w:r>
              <w:rPr>
                <w:rFonts w:ascii="標楷體" w:eastAsia="標楷體" w:hAnsi="標楷體" w:hint="eastAsia"/>
                <w:color w:val="000000" w:themeColor="text1"/>
              </w:rPr>
              <w:t>□</w:t>
            </w:r>
            <w:r>
              <w:rPr>
                <w:rFonts w:ascii="Times New Roman" w:eastAsia="標楷體" w:hAnsi="Times New Roman" w:hint="eastAsia"/>
                <w:color w:val="000000" w:themeColor="text1"/>
              </w:rPr>
              <w:t>野外（或社區）教學</w:t>
            </w:r>
          </w:p>
          <w:p w:rsidR="00E215F6" w:rsidRDefault="00E215F6" w:rsidP="00E215F6">
            <w:pPr>
              <w:pStyle w:val="a3"/>
              <w:numPr>
                <w:ilvl w:val="0"/>
                <w:numId w:val="2"/>
              </w:numPr>
              <w:spacing w:line="400" w:lineRule="exact"/>
              <w:ind w:leftChars="0" w:left="357" w:hanging="357"/>
              <w:jc w:val="both"/>
              <w:rPr>
                <w:rFonts w:asciiTheme="minorHAnsi" w:eastAsiaTheme="minorEastAsia" w:hAnsiTheme="minorHAnsi" w:cstheme="minorBidi"/>
              </w:rPr>
            </w:pPr>
            <w:proofErr w:type="gramStart"/>
            <w:r>
              <w:rPr>
                <w:rFonts w:ascii="Times New Roman" w:eastAsia="標楷體" w:hAnsi="Times New Roman" w:hint="eastAsia"/>
                <w:color w:val="000000" w:themeColor="text1"/>
              </w:rPr>
              <w:t>混齡年級</w:t>
            </w:r>
            <w:proofErr w:type="gramEnd"/>
            <w:r>
              <w:rPr>
                <w:rFonts w:ascii="Times New Roman" w:eastAsia="標楷體" w:hAnsi="Times New Roman" w:hint="eastAsia"/>
                <w:color w:val="000000" w:themeColor="text1"/>
              </w:rPr>
              <w:t>教學</w:t>
            </w:r>
            <w:r>
              <w:rPr>
                <w:rFonts w:ascii="Times New Roman" w:eastAsia="標楷體" w:hAnsi="Times New Roman"/>
                <w:color w:val="000000" w:themeColor="text1"/>
              </w:rPr>
              <w:t xml:space="preserve">                       </w:t>
            </w:r>
            <w:r>
              <w:rPr>
                <w:rFonts w:ascii="標楷體" w:eastAsia="標楷體" w:hAnsi="標楷體" w:hint="eastAsia"/>
                <w:color w:val="000000" w:themeColor="text1"/>
              </w:rPr>
              <w:t>□</w:t>
            </w:r>
            <w:r>
              <w:rPr>
                <w:rFonts w:ascii="Times New Roman" w:eastAsia="標楷體" w:hAnsi="Times New Roman" w:hint="eastAsia"/>
                <w:color w:val="000000" w:themeColor="text1"/>
              </w:rPr>
              <w:t>其他</w:t>
            </w:r>
          </w:p>
        </w:tc>
      </w:tr>
      <w:tr w:rsidR="00E215F6" w:rsidTr="00DC5FEA">
        <w:trPr>
          <w:trHeight w:val="1020"/>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適用對象</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E215F6" w:rsidRDefault="00E215F6" w:rsidP="00E215F6">
            <w:pPr>
              <w:pStyle w:val="a3"/>
              <w:numPr>
                <w:ilvl w:val="0"/>
                <w:numId w:val="3"/>
              </w:numPr>
              <w:spacing w:line="400" w:lineRule="exact"/>
              <w:ind w:leftChars="0" w:left="357" w:hanging="357"/>
              <w:jc w:val="both"/>
              <w:rPr>
                <w:rFonts w:ascii="Times New Roman" w:eastAsia="標楷體" w:hAnsi="Times New Roman"/>
                <w:color w:val="000000" w:themeColor="text1"/>
              </w:rPr>
            </w:pPr>
            <w:r>
              <w:rPr>
                <w:rFonts w:ascii="Times New Roman" w:eastAsia="標楷體" w:hAnsi="Times New Roman" w:hint="eastAsia"/>
                <w:color w:val="000000" w:themeColor="text1"/>
              </w:rPr>
              <w:t>原住民族實驗學校</w:t>
            </w:r>
            <w:r>
              <w:rPr>
                <w:rFonts w:ascii="Times New Roman" w:eastAsia="標楷體" w:hAnsi="Times New Roman"/>
                <w:color w:val="000000" w:themeColor="text1"/>
              </w:rPr>
              <w:t xml:space="preserve">                   </w:t>
            </w:r>
            <w:r>
              <w:rPr>
                <w:rFonts w:ascii="標楷體" w:eastAsia="標楷體" w:hAnsi="標楷體" w:hint="eastAsia"/>
                <w:color w:val="000000" w:themeColor="text1"/>
              </w:rPr>
              <w:t>□</w:t>
            </w:r>
            <w:r>
              <w:rPr>
                <w:rFonts w:ascii="Times New Roman" w:eastAsia="標楷體" w:hAnsi="Times New Roman" w:hint="eastAsia"/>
                <w:color w:val="000000" w:themeColor="text1"/>
              </w:rPr>
              <w:t>一般學校</w:t>
            </w:r>
          </w:p>
          <w:p w:rsidR="00E215F6" w:rsidRDefault="00E215F6" w:rsidP="00E215F6">
            <w:pPr>
              <w:pStyle w:val="a3"/>
              <w:numPr>
                <w:ilvl w:val="0"/>
                <w:numId w:val="3"/>
              </w:numPr>
              <w:spacing w:line="400" w:lineRule="exact"/>
              <w:ind w:leftChars="0" w:left="357" w:hanging="357"/>
              <w:jc w:val="both"/>
              <w:rPr>
                <w:rFonts w:asciiTheme="minorHAnsi" w:eastAsiaTheme="minorEastAsia" w:hAnsiTheme="minorHAnsi" w:cstheme="minorBidi"/>
              </w:rPr>
            </w:pPr>
            <w:r>
              <w:rPr>
                <w:rFonts w:ascii="Times New Roman" w:eastAsia="標楷體" w:hAnsi="Times New Roman" w:hint="eastAsia"/>
                <w:color w:val="000000" w:themeColor="text1"/>
              </w:rPr>
              <w:t>原住民重點學校</w:t>
            </w:r>
            <w:r>
              <w:rPr>
                <w:rFonts w:ascii="Times New Roman" w:eastAsia="標楷體" w:hAnsi="Times New Roman"/>
                <w:color w:val="000000" w:themeColor="text1"/>
              </w:rPr>
              <w:t xml:space="preserve">                     </w:t>
            </w:r>
            <w:r>
              <w:rPr>
                <w:rFonts w:ascii="標楷體" w:eastAsia="標楷體" w:hAnsi="標楷體" w:hint="eastAsia"/>
                <w:color w:val="000000" w:themeColor="text1"/>
              </w:rPr>
              <w:t>□</w:t>
            </w:r>
            <w:r>
              <w:rPr>
                <w:rFonts w:ascii="Times New Roman" w:eastAsia="標楷體" w:hAnsi="Times New Roman" w:hint="eastAsia"/>
                <w:color w:val="000000" w:themeColor="text1"/>
              </w:rPr>
              <w:t>其他</w:t>
            </w:r>
          </w:p>
        </w:tc>
      </w:tr>
      <w:tr w:rsidR="00E215F6" w:rsidTr="00DC5FEA">
        <w:trPr>
          <w:trHeight w:val="1871"/>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學習目標</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0F27AF" w:rsidRPr="002D30BA" w:rsidRDefault="000F27AF" w:rsidP="000F27AF">
            <w:pPr>
              <w:jc w:val="both"/>
              <w:rPr>
                <w:rFonts w:ascii="標楷體" w:eastAsia="標楷體" w:hAnsi="標楷體"/>
              </w:rPr>
            </w:pPr>
            <w:r w:rsidRPr="002D30BA">
              <w:rPr>
                <w:rFonts w:ascii="標楷體" w:eastAsia="標楷體" w:hAnsi="標楷體"/>
              </w:rPr>
              <w:t>1.了解家庭族群文化習俗。</w:t>
            </w:r>
          </w:p>
          <w:p w:rsidR="00E215F6" w:rsidRPr="002D30BA" w:rsidRDefault="000F27AF" w:rsidP="000F27AF">
            <w:pPr>
              <w:jc w:val="both"/>
              <w:rPr>
                <w:rFonts w:ascii="標楷體" w:eastAsia="標楷體" w:hAnsi="標楷體"/>
                <w:color w:val="000000" w:themeColor="text1"/>
              </w:rPr>
            </w:pPr>
            <w:r w:rsidRPr="002D30BA">
              <w:rPr>
                <w:rFonts w:ascii="標楷體" w:eastAsia="標楷體" w:hAnsi="標楷體"/>
              </w:rPr>
              <w:t>2.主動與他人互動，分享自己的文化並接納多元文化。</w:t>
            </w:r>
          </w:p>
        </w:tc>
      </w:tr>
      <w:tr w:rsidR="00E215F6" w:rsidRPr="00E43AAA" w:rsidTr="00DC5FEA">
        <w:trPr>
          <w:trHeight w:val="2324"/>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color w:val="000000" w:themeColor="text1"/>
              </w:rPr>
              <w:br w:type="page"/>
            </w:r>
            <w:r>
              <w:rPr>
                <w:rFonts w:eastAsia="標楷體" w:hint="eastAsia"/>
                <w:color w:val="000000" w:themeColor="text1"/>
              </w:rPr>
              <w:t>核心素養</w:t>
            </w:r>
          </w:p>
          <w:p w:rsidR="00E215F6" w:rsidRDefault="00E215F6" w:rsidP="00DC5FEA">
            <w:pPr>
              <w:jc w:val="center"/>
              <w:rPr>
                <w:rFonts w:eastAsia="標楷體"/>
                <w:color w:val="000000" w:themeColor="text1"/>
              </w:rPr>
            </w:pPr>
            <w:r>
              <w:rPr>
                <w:rFonts w:eastAsia="標楷體" w:hint="eastAsia"/>
                <w:color w:val="000000" w:themeColor="text1"/>
              </w:rPr>
              <w:t>（可複選）</w:t>
            </w:r>
          </w:p>
        </w:tc>
        <w:tc>
          <w:tcPr>
            <w:tcW w:w="8647" w:type="dxa"/>
            <w:gridSpan w:val="7"/>
            <w:tcBorders>
              <w:top w:val="single" w:sz="4" w:space="0" w:color="auto"/>
              <w:left w:val="single" w:sz="4" w:space="0" w:color="auto"/>
              <w:bottom w:val="single" w:sz="4" w:space="0" w:color="auto"/>
              <w:right w:val="single" w:sz="4" w:space="0" w:color="auto"/>
            </w:tcBorders>
            <w:vAlign w:val="center"/>
            <w:hideMark/>
          </w:tcPr>
          <w:p w:rsidR="00E215F6" w:rsidRPr="002D30BA" w:rsidRDefault="00E215F6" w:rsidP="00DC5FEA">
            <w:pPr>
              <w:jc w:val="both"/>
              <w:rPr>
                <w:rFonts w:ascii="標楷體" w:eastAsia="標楷體" w:hAnsi="標楷體"/>
                <w:color w:val="000000" w:themeColor="text1"/>
              </w:rPr>
            </w:pPr>
            <w:proofErr w:type="gramStart"/>
            <w:r w:rsidRPr="002D30BA">
              <w:rPr>
                <w:rFonts w:ascii="標楷體" w:eastAsia="標楷體" w:hAnsi="標楷體" w:hint="eastAsia"/>
                <w:color w:val="000000" w:themeColor="text1"/>
              </w:rPr>
              <w:t>＊</w:t>
            </w:r>
            <w:proofErr w:type="gramEnd"/>
            <w:r w:rsidRPr="002D30BA">
              <w:rPr>
                <w:rFonts w:ascii="標楷體" w:eastAsia="標楷體" w:hAnsi="標楷體" w:hint="eastAsia"/>
                <w:color w:val="000000" w:themeColor="text1"/>
              </w:rPr>
              <w:t>自主行動</w:t>
            </w:r>
          </w:p>
          <w:p w:rsidR="00E215F6" w:rsidRPr="002D30BA" w:rsidRDefault="00E215F6" w:rsidP="00DC5FEA">
            <w:pPr>
              <w:jc w:val="both"/>
              <w:rPr>
                <w:rFonts w:ascii="標楷體" w:eastAsia="標楷體" w:hAnsi="標楷體"/>
                <w:color w:val="000000" w:themeColor="text1"/>
              </w:rPr>
            </w:pPr>
            <w:r w:rsidRPr="002D30BA">
              <w:rPr>
                <w:rFonts w:ascii="標楷體" w:eastAsia="標楷體" w:hAnsi="標楷體" w:hint="eastAsia"/>
                <w:color w:val="000000" w:themeColor="text1"/>
              </w:rPr>
              <w:t>□身心素質與自我精進　□系統思考與解決問題　□規劃執行與創新應變</w:t>
            </w:r>
          </w:p>
          <w:p w:rsidR="00E215F6" w:rsidRPr="002D30BA" w:rsidRDefault="00E215F6" w:rsidP="00DC5FEA">
            <w:pPr>
              <w:jc w:val="both"/>
              <w:rPr>
                <w:rFonts w:ascii="標楷體" w:eastAsia="標楷體" w:hAnsi="標楷體"/>
                <w:color w:val="000000" w:themeColor="text1"/>
              </w:rPr>
            </w:pPr>
            <w:proofErr w:type="gramStart"/>
            <w:r w:rsidRPr="002D30BA">
              <w:rPr>
                <w:rFonts w:ascii="標楷體" w:eastAsia="標楷體" w:hAnsi="標楷體" w:hint="eastAsia"/>
                <w:color w:val="000000" w:themeColor="text1"/>
              </w:rPr>
              <w:t>＊</w:t>
            </w:r>
            <w:proofErr w:type="gramEnd"/>
            <w:r w:rsidRPr="002D30BA">
              <w:rPr>
                <w:rFonts w:ascii="標楷體" w:eastAsia="標楷體" w:hAnsi="標楷體" w:hint="eastAsia"/>
                <w:color w:val="000000" w:themeColor="text1"/>
              </w:rPr>
              <w:t>溝通互動</w:t>
            </w:r>
          </w:p>
          <w:p w:rsidR="00E215F6" w:rsidRPr="002D30BA" w:rsidRDefault="00E43AAA" w:rsidP="00DC5FEA">
            <w:pPr>
              <w:jc w:val="both"/>
              <w:rPr>
                <w:rFonts w:ascii="標楷體" w:eastAsia="標楷體" w:hAnsi="標楷體"/>
                <w:color w:val="000000" w:themeColor="text1"/>
              </w:rPr>
            </w:pPr>
            <w:r w:rsidRPr="002D30BA">
              <w:rPr>
                <w:rFonts w:ascii="標楷體" w:eastAsia="標楷體" w:hAnsi="標楷體" w:hint="eastAsia"/>
                <w:color w:val="000000" w:themeColor="text1"/>
              </w:rPr>
              <w:t>■</w:t>
            </w:r>
            <w:r w:rsidR="00E215F6" w:rsidRPr="002D30BA">
              <w:rPr>
                <w:rFonts w:ascii="標楷體" w:eastAsia="標楷體" w:hAnsi="標楷體" w:hint="eastAsia"/>
                <w:color w:val="000000" w:themeColor="text1"/>
              </w:rPr>
              <w:t>符號運用與溝通表達　□科技資訊與媒體素養　□藝術涵養與美感素養</w:t>
            </w:r>
          </w:p>
          <w:p w:rsidR="00E215F6" w:rsidRPr="002D30BA" w:rsidRDefault="00E215F6" w:rsidP="00DC5FEA">
            <w:pPr>
              <w:jc w:val="both"/>
              <w:rPr>
                <w:rFonts w:ascii="標楷體" w:eastAsia="標楷體" w:hAnsi="標楷體"/>
                <w:color w:val="000000" w:themeColor="text1"/>
              </w:rPr>
            </w:pPr>
            <w:proofErr w:type="gramStart"/>
            <w:r w:rsidRPr="002D30BA">
              <w:rPr>
                <w:rFonts w:ascii="標楷體" w:eastAsia="標楷體" w:hAnsi="標楷體" w:hint="eastAsia"/>
                <w:color w:val="000000" w:themeColor="text1"/>
              </w:rPr>
              <w:t>＊</w:t>
            </w:r>
            <w:proofErr w:type="gramEnd"/>
            <w:r w:rsidRPr="002D30BA">
              <w:rPr>
                <w:rFonts w:ascii="標楷體" w:eastAsia="標楷體" w:hAnsi="標楷體" w:hint="eastAsia"/>
                <w:color w:val="000000" w:themeColor="text1"/>
              </w:rPr>
              <w:t>社會參與</w:t>
            </w:r>
          </w:p>
          <w:p w:rsidR="00E215F6" w:rsidRPr="002D30BA" w:rsidRDefault="00E215F6" w:rsidP="00DC5FEA">
            <w:pPr>
              <w:jc w:val="both"/>
              <w:rPr>
                <w:rFonts w:ascii="標楷體" w:eastAsia="標楷體" w:hAnsi="標楷體"/>
                <w:color w:val="000000" w:themeColor="text1"/>
              </w:rPr>
            </w:pPr>
            <w:r w:rsidRPr="002D30BA">
              <w:rPr>
                <w:rFonts w:ascii="標楷體" w:eastAsia="標楷體" w:hAnsi="標楷體" w:hint="eastAsia"/>
                <w:color w:val="000000" w:themeColor="text1"/>
              </w:rPr>
              <w:t xml:space="preserve">□道德實踐與公民意識　□人際關係與團隊合作　</w:t>
            </w:r>
            <w:r w:rsidR="00E43AAA" w:rsidRPr="002D30BA">
              <w:rPr>
                <w:rFonts w:ascii="標楷體" w:eastAsia="標楷體" w:hAnsi="標楷體" w:hint="eastAsia"/>
                <w:color w:val="000000" w:themeColor="text1"/>
              </w:rPr>
              <w:t>■</w:t>
            </w:r>
            <w:r w:rsidRPr="002D30BA">
              <w:rPr>
                <w:rFonts w:ascii="標楷體" w:eastAsia="標楷體" w:hAnsi="標楷體" w:hint="eastAsia"/>
                <w:color w:val="000000" w:themeColor="text1"/>
              </w:rPr>
              <w:t>多元文化與國際理解</w:t>
            </w:r>
          </w:p>
        </w:tc>
      </w:tr>
      <w:tr w:rsidR="00E215F6" w:rsidTr="00DC5FEA">
        <w:trPr>
          <w:trHeight w:val="124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領域</w:t>
            </w:r>
            <w:r>
              <w:rPr>
                <w:rFonts w:eastAsia="標楷體"/>
                <w:color w:val="000000" w:themeColor="text1"/>
              </w:rPr>
              <w:t>/</w:t>
            </w:r>
            <w:r>
              <w:rPr>
                <w:rFonts w:eastAsia="標楷體" w:hint="eastAsia"/>
                <w:color w:val="000000" w:themeColor="text1"/>
              </w:rPr>
              <w:t>科目</w:t>
            </w:r>
          </w:p>
          <w:p w:rsidR="00E215F6" w:rsidRDefault="00E215F6" w:rsidP="00DC5FEA">
            <w:pPr>
              <w:jc w:val="center"/>
              <w:rPr>
                <w:rFonts w:eastAsia="標楷體"/>
                <w:color w:val="000000" w:themeColor="text1"/>
              </w:rPr>
            </w:pPr>
            <w:r>
              <w:rPr>
                <w:rFonts w:eastAsia="標楷體" w:hint="eastAsia"/>
                <w:color w:val="000000" w:themeColor="text1"/>
              </w:rPr>
              <w:t>核心素養</w:t>
            </w:r>
          </w:p>
        </w:tc>
        <w:tc>
          <w:tcPr>
            <w:tcW w:w="8647" w:type="dxa"/>
            <w:gridSpan w:val="7"/>
            <w:tcBorders>
              <w:top w:val="single" w:sz="4" w:space="0" w:color="auto"/>
              <w:left w:val="single" w:sz="4" w:space="0" w:color="auto"/>
              <w:bottom w:val="single" w:sz="4" w:space="0" w:color="auto"/>
              <w:right w:val="single" w:sz="4" w:space="0" w:color="auto"/>
            </w:tcBorders>
            <w:vAlign w:val="center"/>
          </w:tcPr>
          <w:p w:rsidR="00E215F6" w:rsidRPr="002D30BA" w:rsidRDefault="000F27AF" w:rsidP="00DC5FEA">
            <w:pPr>
              <w:jc w:val="both"/>
              <w:rPr>
                <w:rFonts w:ascii="標楷體" w:eastAsia="標楷體" w:hAnsi="標楷體"/>
                <w:color w:val="000000" w:themeColor="text1"/>
              </w:rPr>
            </w:pPr>
            <w:r w:rsidRPr="002D30BA">
              <w:rPr>
                <w:rStyle w:val="a5"/>
                <w:rFonts w:ascii="標楷體" w:eastAsia="標楷體" w:hAnsi="標楷體"/>
                <w:color w:val="000000"/>
                <w:bdr w:val="none" w:sz="0" w:space="0" w:color="auto" w:frame="1"/>
                <w:shd w:val="clear" w:color="auto" w:fill="FFFFFF"/>
              </w:rPr>
              <w:t>綜-J-C3</w:t>
            </w:r>
            <w:r w:rsidRPr="002D30BA">
              <w:rPr>
                <w:rFonts w:ascii="標楷體" w:eastAsia="標楷體" w:hAnsi="標楷體"/>
                <w:color w:val="000000"/>
              </w:rPr>
              <w:br/>
            </w:r>
            <w:r w:rsidRPr="002D30BA">
              <w:rPr>
                <w:rFonts w:ascii="標楷體" w:eastAsia="標楷體" w:hAnsi="標楷體"/>
                <w:color w:val="000000"/>
                <w:shd w:val="clear" w:color="auto" w:fill="FFFFFF"/>
              </w:rPr>
              <w:t>探索世界各地的生活方式，理解、尊重及關懷不同文化及族群，展現多元社會中應具備的生活能力。</w:t>
            </w:r>
          </w:p>
        </w:tc>
      </w:tr>
      <w:tr w:rsidR="00E215F6" w:rsidTr="00DC5FEA">
        <w:trPr>
          <w:trHeight w:val="1247"/>
          <w:jc w:val="center"/>
        </w:trPr>
        <w:tc>
          <w:tcPr>
            <w:tcW w:w="2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lastRenderedPageBreak/>
              <w:t>學習表現</w:t>
            </w:r>
          </w:p>
        </w:tc>
        <w:tc>
          <w:tcPr>
            <w:tcW w:w="3119" w:type="dxa"/>
            <w:tcBorders>
              <w:top w:val="single" w:sz="4" w:space="0" w:color="auto"/>
              <w:left w:val="single" w:sz="4" w:space="0" w:color="auto"/>
              <w:bottom w:val="single" w:sz="4" w:space="0" w:color="auto"/>
              <w:right w:val="single" w:sz="4" w:space="0" w:color="auto"/>
            </w:tcBorders>
            <w:vAlign w:val="center"/>
          </w:tcPr>
          <w:p w:rsidR="00903572" w:rsidRPr="002D30BA" w:rsidRDefault="000F27AF" w:rsidP="00DC5FEA">
            <w:pPr>
              <w:spacing w:line="0" w:lineRule="atLeast"/>
              <w:jc w:val="both"/>
              <w:rPr>
                <w:rFonts w:ascii="標楷體" w:eastAsia="標楷體" w:hAnsi="標楷體"/>
                <w:color w:val="000000" w:themeColor="text1"/>
                <w:sz w:val="22"/>
                <w:u w:val="single"/>
              </w:rPr>
            </w:pPr>
            <w:r w:rsidRPr="002D30BA">
              <w:rPr>
                <w:rFonts w:ascii="標楷體" w:eastAsia="標楷體" w:hAnsi="標楷體"/>
                <w:color w:val="000000"/>
                <w:shd w:val="clear" w:color="auto" w:fill="FFFFFF"/>
              </w:rPr>
              <w:t>3c-IV-2展現多元社會生活中所應具備的能力。</w:t>
            </w:r>
          </w:p>
        </w:tc>
        <w:tc>
          <w:tcPr>
            <w:tcW w:w="197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Pr="002D30BA" w:rsidRDefault="00E215F6" w:rsidP="00DC5FEA">
            <w:pPr>
              <w:jc w:val="center"/>
              <w:rPr>
                <w:rFonts w:ascii="標楷體" w:eastAsia="標楷體" w:hAnsi="標楷體"/>
                <w:color w:val="000000" w:themeColor="text1"/>
                <w:u w:val="single"/>
              </w:rPr>
            </w:pPr>
            <w:r w:rsidRPr="002D30BA">
              <w:rPr>
                <w:rFonts w:ascii="標楷體" w:eastAsia="標楷體" w:hAnsi="標楷體" w:hint="eastAsia"/>
                <w:color w:val="000000" w:themeColor="text1"/>
              </w:rPr>
              <w:t>學習內容</w:t>
            </w:r>
          </w:p>
        </w:tc>
        <w:tc>
          <w:tcPr>
            <w:tcW w:w="3555" w:type="dxa"/>
            <w:gridSpan w:val="4"/>
            <w:tcBorders>
              <w:top w:val="single" w:sz="4" w:space="0" w:color="auto"/>
              <w:left w:val="single" w:sz="4" w:space="0" w:color="auto"/>
              <w:bottom w:val="single" w:sz="4" w:space="0" w:color="auto"/>
              <w:right w:val="single" w:sz="4" w:space="0" w:color="auto"/>
            </w:tcBorders>
            <w:vAlign w:val="center"/>
          </w:tcPr>
          <w:p w:rsidR="00E215F6" w:rsidRPr="002D30BA" w:rsidRDefault="000F27AF" w:rsidP="00DC5FEA">
            <w:pPr>
              <w:spacing w:line="0" w:lineRule="atLeast"/>
              <w:jc w:val="both"/>
              <w:rPr>
                <w:rFonts w:ascii="標楷體" w:eastAsia="標楷體" w:hAnsi="標楷體"/>
                <w:color w:val="000000"/>
                <w:shd w:val="clear" w:color="auto" w:fill="FFFFFF"/>
              </w:rPr>
            </w:pPr>
            <w:r w:rsidRPr="002D30BA">
              <w:rPr>
                <w:rFonts w:ascii="標楷體" w:eastAsia="標楷體" w:hAnsi="標楷體"/>
                <w:color w:val="000000"/>
                <w:shd w:val="clear" w:color="auto" w:fill="FFFFFF"/>
              </w:rPr>
              <w:t>輔Dd-IV-1尊重多元性別差異。</w:t>
            </w:r>
          </w:p>
          <w:p w:rsidR="000F27AF" w:rsidRPr="002D30BA" w:rsidRDefault="000F27AF" w:rsidP="00DC5FEA">
            <w:pPr>
              <w:spacing w:line="0" w:lineRule="atLeast"/>
              <w:jc w:val="both"/>
              <w:rPr>
                <w:rFonts w:ascii="標楷體" w:eastAsia="標楷體" w:hAnsi="標楷體"/>
                <w:color w:val="000000" w:themeColor="text1"/>
              </w:rPr>
            </w:pPr>
            <w:r w:rsidRPr="002D30BA">
              <w:rPr>
                <w:rFonts w:ascii="標楷體" w:eastAsia="標楷體" w:hAnsi="標楷體"/>
                <w:color w:val="000000"/>
                <w:shd w:val="clear" w:color="auto" w:fill="FFFFFF"/>
              </w:rPr>
              <w:t>輔Dd-IV-3多元文化社會的互動與關懷。</w:t>
            </w:r>
          </w:p>
        </w:tc>
      </w:tr>
      <w:tr w:rsidR="00E215F6" w:rsidTr="00DC5FEA">
        <w:trPr>
          <w:trHeight w:val="680"/>
          <w:jc w:val="center"/>
        </w:trPr>
        <w:tc>
          <w:tcPr>
            <w:tcW w:w="11063"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color w:val="000000" w:themeColor="text1"/>
              </w:rPr>
              <w:br w:type="page"/>
            </w:r>
            <w:r>
              <w:rPr>
                <w:rFonts w:eastAsia="標楷體" w:hint="eastAsia"/>
                <w:color w:val="000000" w:themeColor="text1"/>
              </w:rPr>
              <w:t>學習活動設計</w:t>
            </w:r>
          </w:p>
        </w:tc>
      </w:tr>
      <w:tr w:rsidR="00E215F6" w:rsidTr="00DC5FEA">
        <w:trPr>
          <w:trHeight w:val="680"/>
          <w:jc w:val="center"/>
        </w:trPr>
        <w:tc>
          <w:tcPr>
            <w:tcW w:w="68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Pr="000138FC" w:rsidRDefault="00E215F6" w:rsidP="00DC5FEA">
            <w:pPr>
              <w:jc w:val="center"/>
              <w:rPr>
                <w:rFonts w:ascii="標楷體" w:eastAsia="標楷體" w:hAnsi="標楷體"/>
                <w:color w:val="000000" w:themeColor="text1"/>
              </w:rPr>
            </w:pPr>
            <w:r w:rsidRPr="000138FC">
              <w:rPr>
                <w:rFonts w:ascii="標楷體" w:eastAsia="標楷體" w:hAnsi="標楷體" w:hint="eastAsia"/>
                <w:color w:val="000000" w:themeColor="text1"/>
              </w:rPr>
              <w:t>教學流程</w:t>
            </w:r>
          </w:p>
        </w:tc>
        <w:tc>
          <w:tcPr>
            <w:tcW w:w="99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Pr="000138FC" w:rsidRDefault="00E215F6" w:rsidP="00DC5FEA">
            <w:pPr>
              <w:spacing w:line="0" w:lineRule="atLeast"/>
              <w:jc w:val="center"/>
              <w:rPr>
                <w:rFonts w:ascii="標楷體" w:eastAsia="標楷體" w:hAnsi="標楷體"/>
                <w:color w:val="000000" w:themeColor="text1"/>
              </w:rPr>
            </w:pPr>
            <w:r w:rsidRPr="000138FC">
              <w:rPr>
                <w:rFonts w:ascii="標楷體" w:eastAsia="標楷體" w:hAnsi="標楷體" w:hint="eastAsia"/>
                <w:color w:val="000000" w:themeColor="text1"/>
              </w:rPr>
              <w:t>時間（分）</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Pr="000138FC" w:rsidRDefault="00E215F6" w:rsidP="00DC5FEA">
            <w:pPr>
              <w:jc w:val="center"/>
              <w:rPr>
                <w:rFonts w:ascii="標楷體" w:eastAsia="標楷體" w:hAnsi="標楷體"/>
                <w:color w:val="000000" w:themeColor="text1"/>
              </w:rPr>
            </w:pPr>
            <w:r w:rsidRPr="000138FC">
              <w:rPr>
                <w:rFonts w:ascii="標楷體" w:eastAsia="標楷體" w:hAnsi="標楷體" w:hint="eastAsia"/>
                <w:color w:val="000000" w:themeColor="text1"/>
              </w:rPr>
              <w:t>評量方式</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Pr="000138FC" w:rsidRDefault="00E215F6" w:rsidP="00DC5FEA">
            <w:pPr>
              <w:jc w:val="center"/>
              <w:rPr>
                <w:rFonts w:ascii="標楷體" w:eastAsia="標楷體" w:hAnsi="標楷體"/>
                <w:color w:val="000000" w:themeColor="text1"/>
              </w:rPr>
            </w:pPr>
            <w:r w:rsidRPr="000138FC">
              <w:rPr>
                <w:rFonts w:ascii="標楷體" w:eastAsia="標楷體" w:hAnsi="標楷體" w:hint="eastAsia"/>
                <w:color w:val="000000" w:themeColor="text1"/>
              </w:rPr>
              <w:t>教學資源</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215F6" w:rsidRDefault="00E215F6" w:rsidP="00DC5FEA">
            <w:pPr>
              <w:jc w:val="center"/>
              <w:rPr>
                <w:rFonts w:eastAsia="標楷體"/>
                <w:color w:val="000000" w:themeColor="text1"/>
              </w:rPr>
            </w:pPr>
            <w:r>
              <w:rPr>
                <w:rFonts w:eastAsia="標楷體" w:hint="eastAsia"/>
                <w:color w:val="000000" w:themeColor="text1"/>
              </w:rPr>
              <w:t>備註</w:t>
            </w:r>
          </w:p>
        </w:tc>
      </w:tr>
      <w:tr w:rsidR="00E215F6" w:rsidRPr="00A10BCE" w:rsidTr="00DC5FEA">
        <w:trPr>
          <w:trHeight w:val="4400"/>
          <w:jc w:val="center"/>
        </w:trPr>
        <w:tc>
          <w:tcPr>
            <w:tcW w:w="6810" w:type="dxa"/>
            <w:gridSpan w:val="3"/>
            <w:tcBorders>
              <w:top w:val="single" w:sz="4" w:space="0" w:color="auto"/>
              <w:left w:val="single" w:sz="4" w:space="0" w:color="auto"/>
              <w:bottom w:val="single" w:sz="4" w:space="0" w:color="auto"/>
              <w:right w:val="single" w:sz="4" w:space="0" w:color="auto"/>
            </w:tcBorders>
          </w:tcPr>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【引起動機】</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影片：</w:t>
            </w:r>
            <w:r w:rsidR="00DF7BA7" w:rsidRPr="000138FC">
              <w:rPr>
                <w:rFonts w:ascii="標楷體" w:eastAsia="標楷體" w:hAnsi="標楷體"/>
                <w:bCs/>
              </w:rPr>
              <w:t>Uncle Roger DISGUSTED by this Egg Fried Rice Video (BBC Food)</w:t>
            </w:r>
            <w:r w:rsidR="00DF7BA7" w:rsidRPr="000138FC">
              <w:rPr>
                <w:rFonts w:ascii="標楷體" w:eastAsia="標楷體" w:hAnsi="標楷體"/>
              </w:rPr>
              <w:t xml:space="preserve"> </w:t>
            </w:r>
            <w:r w:rsidR="00DF7BA7" w:rsidRPr="000138FC">
              <w:rPr>
                <w:rFonts w:ascii="標楷體" w:eastAsia="標楷體" w:hAnsi="標楷體"/>
                <w:bCs/>
              </w:rPr>
              <w:t>https://www.youtube.com/watch?v=53me-ICi_f8</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Q：影片中</w:t>
            </w:r>
            <w:r w:rsidR="00DF7BA7" w:rsidRPr="000138FC">
              <w:rPr>
                <w:rFonts w:ascii="標楷體" w:eastAsia="標楷體" w:hAnsi="標楷體"/>
                <w:bCs/>
              </w:rPr>
              <w:t>你發現哪些炒蛋炒飯的步驟用具是與我們文化不同的</w:t>
            </w:r>
            <w:r w:rsidRPr="000138FC">
              <w:rPr>
                <w:rFonts w:ascii="標楷體" w:eastAsia="標楷體" w:hAnsi="標楷體"/>
                <w:bCs/>
              </w:rPr>
              <w:t>?</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A：</w:t>
            </w:r>
            <w:r w:rsidR="00DF7BA7" w:rsidRPr="000138FC">
              <w:rPr>
                <w:rFonts w:ascii="標楷體" w:eastAsia="標楷體" w:hAnsi="標楷體"/>
                <w:bCs/>
              </w:rPr>
              <w:t>量杯、</w:t>
            </w:r>
            <w:proofErr w:type="gramStart"/>
            <w:r w:rsidR="00DF7BA7" w:rsidRPr="000138FC">
              <w:rPr>
                <w:rFonts w:ascii="標楷體" w:eastAsia="標楷體" w:hAnsi="標楷體"/>
                <w:bCs/>
              </w:rPr>
              <w:t>煮米的</w:t>
            </w:r>
            <w:proofErr w:type="gramEnd"/>
            <w:r w:rsidR="00DF7BA7" w:rsidRPr="000138FC">
              <w:rPr>
                <w:rFonts w:ascii="標楷體" w:eastAsia="標楷體" w:hAnsi="標楷體"/>
                <w:bCs/>
              </w:rPr>
              <w:t>鍋子、</w:t>
            </w:r>
            <w:proofErr w:type="gramStart"/>
            <w:r w:rsidR="00DF7BA7" w:rsidRPr="000138FC">
              <w:rPr>
                <w:rFonts w:ascii="標楷體" w:eastAsia="標楷體" w:hAnsi="標楷體"/>
                <w:bCs/>
              </w:rPr>
              <w:t>瀝</w:t>
            </w:r>
            <w:proofErr w:type="gramEnd"/>
            <w:r w:rsidR="00DF7BA7" w:rsidRPr="000138FC">
              <w:rPr>
                <w:rFonts w:ascii="標楷體" w:eastAsia="標楷體" w:hAnsi="標楷體"/>
                <w:bCs/>
              </w:rPr>
              <w:t>米…</w:t>
            </w:r>
          </w:p>
          <w:p w:rsidR="00DF7BA7" w:rsidRPr="000138FC" w:rsidRDefault="00DF7BA7" w:rsidP="00A10BCE">
            <w:pPr>
              <w:spacing w:line="440" w:lineRule="exact"/>
              <w:rPr>
                <w:rFonts w:ascii="標楷體" w:eastAsia="標楷體" w:hAnsi="標楷體"/>
                <w:bCs/>
              </w:rPr>
            </w:pPr>
            <w:r w:rsidRPr="000138FC">
              <w:rPr>
                <w:rFonts w:ascii="標楷體" w:eastAsia="標楷體" w:hAnsi="標楷體"/>
                <w:bCs/>
              </w:rPr>
              <w:t>Q：你覺得影片中的廚師有尊重蛋炒飯的文化嗎？</w:t>
            </w:r>
          </w:p>
          <w:p w:rsidR="00DF7BA7" w:rsidRPr="000138FC" w:rsidRDefault="00DF7BA7" w:rsidP="00A10BCE">
            <w:pPr>
              <w:spacing w:line="440" w:lineRule="exact"/>
              <w:rPr>
                <w:rFonts w:ascii="標楷體" w:eastAsia="標楷體" w:hAnsi="標楷體"/>
                <w:bCs/>
              </w:rPr>
            </w:pPr>
            <w:r w:rsidRPr="000138FC">
              <w:rPr>
                <w:rFonts w:ascii="標楷體" w:eastAsia="標楷體" w:hAnsi="標楷體"/>
                <w:bCs/>
              </w:rPr>
              <w:t>A：學生自由發揮。</w:t>
            </w:r>
          </w:p>
          <w:p w:rsidR="00DF7BA7" w:rsidRPr="000138FC" w:rsidRDefault="00DF7BA7" w:rsidP="00A10BCE">
            <w:pPr>
              <w:spacing w:line="440" w:lineRule="exact"/>
              <w:rPr>
                <w:rFonts w:ascii="標楷體" w:eastAsia="標楷體" w:hAnsi="標楷體"/>
                <w:bCs/>
              </w:rPr>
            </w:pP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【發展活動】</w:t>
            </w: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一、教師簡報：什麼是文化？</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w:t>
            </w:r>
            <w:proofErr w:type="gramStart"/>
            <w:r w:rsidRPr="000138FC">
              <w:rPr>
                <w:rFonts w:ascii="標楷體" w:eastAsia="標楷體" w:hAnsi="標楷體"/>
                <w:bCs/>
              </w:rPr>
              <w:t>一</w:t>
            </w:r>
            <w:proofErr w:type="gramEnd"/>
            <w:r w:rsidRPr="000138FC">
              <w:rPr>
                <w:rFonts w:ascii="標楷體" w:eastAsia="標楷體" w:hAnsi="標楷體"/>
                <w:bCs/>
              </w:rPr>
              <w:t>)文化是多元的。</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(二)文化並非與生俱來，必須經由學習和環境互動而產生。</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(三)文化會影響人類的生理活動、個人行為及心理。</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(四)文化(culture)本身是一個比較模糊的概念。籠統的來說文化是一種社會現象，是人們長期創造形成的產物。</w:t>
            </w: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二、教師簡報：什麼是跨文化？</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w:t>
            </w:r>
            <w:proofErr w:type="gramStart"/>
            <w:r w:rsidRPr="000138FC">
              <w:rPr>
                <w:rFonts w:ascii="標楷體" w:eastAsia="標楷體" w:hAnsi="標楷體"/>
                <w:bCs/>
              </w:rPr>
              <w:t>一</w:t>
            </w:r>
            <w:proofErr w:type="gramEnd"/>
            <w:r w:rsidRPr="000138FC">
              <w:rPr>
                <w:rFonts w:ascii="標楷體" w:eastAsia="標楷體" w:hAnsi="標楷體"/>
                <w:bCs/>
              </w:rPr>
              <w:t>)跨文化是指在具有兩種及其以上不同文化背景的群體之間的交互作用。</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例如：麥當勞的各國菜單。</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(二)跨文化常遇到的問題是因為對方和自己不一樣所以覺得對方不對或者不當一回事。因此必須先拋開自己的文化習慣，體驗其他人的觀點。</w:t>
            </w:r>
          </w:p>
          <w:p w:rsidR="002C61D2" w:rsidRPr="000138FC" w:rsidRDefault="00DF7BA7" w:rsidP="00A10BCE">
            <w:pPr>
              <w:spacing w:line="440" w:lineRule="exact"/>
              <w:rPr>
                <w:rFonts w:ascii="標楷體" w:eastAsia="標楷體" w:hAnsi="標楷體"/>
                <w:bCs/>
              </w:rPr>
            </w:pPr>
            <w:r w:rsidRPr="000138FC">
              <w:rPr>
                <w:rFonts w:ascii="標楷體" w:eastAsia="標楷體" w:hAnsi="標楷體"/>
                <w:bCs/>
              </w:rPr>
              <w:t>(三)</w:t>
            </w:r>
            <w:proofErr w:type="gramStart"/>
            <w:r w:rsidRPr="000138FC">
              <w:rPr>
                <w:rFonts w:ascii="標楷體" w:eastAsia="標楷體" w:hAnsi="標楷體"/>
                <w:bCs/>
              </w:rPr>
              <w:t>誇</w:t>
            </w:r>
            <w:proofErr w:type="gramEnd"/>
            <w:r w:rsidRPr="000138FC">
              <w:rPr>
                <w:rFonts w:ascii="標楷體" w:eastAsia="標楷體" w:hAnsi="標楷體"/>
                <w:bCs/>
              </w:rPr>
              <w:t>文化衝突的</w:t>
            </w:r>
            <w:r w:rsidR="002C61D2" w:rsidRPr="000138FC">
              <w:rPr>
                <w:rFonts w:ascii="標楷體" w:eastAsia="標楷體" w:hAnsi="標楷體"/>
                <w:bCs/>
              </w:rPr>
              <w:t>案例(教師可多找幾個文化衝突的案例與學生分享)</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1.飛魚的盤子：小雅是達悟族人，畢業後北上在餐廳工作，有一天餐廳老闆聽說最近</w:t>
            </w:r>
            <w:proofErr w:type="gramStart"/>
            <w:r w:rsidRPr="000138FC">
              <w:rPr>
                <w:rFonts w:ascii="標楷體" w:eastAsia="標楷體" w:hAnsi="標楷體"/>
                <w:bCs/>
              </w:rPr>
              <w:t>很夯原</w:t>
            </w:r>
            <w:proofErr w:type="gramEnd"/>
            <w:r w:rsidRPr="000138FC">
              <w:rPr>
                <w:rFonts w:ascii="標楷體" w:eastAsia="標楷體" w:hAnsi="標楷體"/>
                <w:bCs/>
              </w:rPr>
              <w:t>民風味餐，於是想開發新的飛魚</w:t>
            </w:r>
            <w:r w:rsidRPr="000138FC">
              <w:rPr>
                <w:rFonts w:ascii="標楷體" w:eastAsia="標楷體" w:hAnsi="標楷體"/>
                <w:bCs/>
              </w:rPr>
              <w:lastRenderedPageBreak/>
              <w:t>套餐。老闆研發後準備開賣，這時小</w:t>
            </w:r>
            <w:proofErr w:type="gramStart"/>
            <w:r w:rsidRPr="000138FC">
              <w:rPr>
                <w:rFonts w:ascii="標楷體" w:eastAsia="標楷體" w:hAnsi="標楷體"/>
                <w:bCs/>
              </w:rPr>
              <w:t>雅很憂愁，</w:t>
            </w:r>
            <w:proofErr w:type="gramEnd"/>
            <w:r w:rsidRPr="000138FC">
              <w:rPr>
                <w:rFonts w:ascii="標楷體" w:eastAsia="標楷體" w:hAnsi="標楷體"/>
                <w:bCs/>
              </w:rPr>
              <w:t>因為對小雅</w:t>
            </w:r>
            <w:proofErr w:type="gramStart"/>
            <w:r w:rsidRPr="000138FC">
              <w:rPr>
                <w:rFonts w:ascii="標楷體" w:eastAsia="標楷體" w:hAnsi="標楷體"/>
                <w:bCs/>
              </w:rPr>
              <w:t>來說吃飛魚</w:t>
            </w:r>
            <w:proofErr w:type="gramEnd"/>
            <w:r w:rsidRPr="000138FC">
              <w:rPr>
                <w:rFonts w:ascii="標楷體" w:eastAsia="標楷體" w:hAnsi="標楷體"/>
                <w:bCs/>
              </w:rPr>
              <w:t>需要專屬碗盤，吃飛魚需要在對的時期，她將這些告訴老闆，但老闆不接受並且告訴小雅：餐廳不可能購買飛魚專用餐盤…</w:t>
            </w:r>
            <w:proofErr w:type="gramStart"/>
            <w:r w:rsidRPr="000138FC">
              <w:rPr>
                <w:rFonts w:ascii="標楷體" w:eastAsia="標楷體" w:hAnsi="標楷體"/>
                <w:bCs/>
              </w:rPr>
              <w:t>…</w:t>
            </w:r>
            <w:proofErr w:type="gramEnd"/>
            <w:r w:rsidRPr="000138FC">
              <w:rPr>
                <w:rFonts w:ascii="標楷體" w:eastAsia="標楷體" w:hAnsi="標楷體"/>
                <w:bCs/>
              </w:rPr>
              <w:t>。</w:t>
            </w:r>
          </w:p>
          <w:p w:rsidR="00BB3F5E" w:rsidRPr="000138FC" w:rsidRDefault="002C61D2" w:rsidP="00A10BCE">
            <w:pPr>
              <w:spacing w:line="440" w:lineRule="exact"/>
              <w:rPr>
                <w:rFonts w:ascii="標楷體" w:eastAsia="標楷體" w:hAnsi="標楷體"/>
                <w:bCs/>
              </w:rPr>
            </w:pPr>
            <w:r w:rsidRPr="000138FC">
              <w:rPr>
                <w:rFonts w:ascii="標楷體" w:eastAsia="標楷體" w:hAnsi="標楷體"/>
                <w:bCs/>
              </w:rPr>
              <w:t>2.</w:t>
            </w:r>
            <w:r w:rsidR="00BB3F5E" w:rsidRPr="000138FC">
              <w:rPr>
                <w:rFonts w:ascii="標楷體" w:eastAsia="標楷體" w:hAnsi="標楷體"/>
                <w:bCs/>
              </w:rPr>
              <w:t>新聞：</w:t>
            </w:r>
            <w:proofErr w:type="gramStart"/>
            <w:r w:rsidR="00BB3F5E" w:rsidRPr="000138FC">
              <w:rPr>
                <w:rFonts w:ascii="標楷體" w:eastAsia="標楷體" w:hAnsi="標楷體"/>
                <w:bCs/>
              </w:rPr>
              <w:t>豐年祭淪歌舞</w:t>
            </w:r>
            <w:proofErr w:type="gramEnd"/>
            <w:r w:rsidR="00BB3F5E" w:rsidRPr="000138FC">
              <w:rPr>
                <w:rFonts w:ascii="標楷體" w:eastAsia="標楷體" w:hAnsi="標楷體"/>
                <w:bCs/>
              </w:rPr>
              <w:t>秀！　張震嶽「不尊重別來看」</w:t>
            </w:r>
          </w:p>
          <w:p w:rsidR="00BB3F5E" w:rsidRPr="000138FC" w:rsidRDefault="00BB3F5E" w:rsidP="00A10BCE">
            <w:pPr>
              <w:spacing w:line="440" w:lineRule="exact"/>
              <w:rPr>
                <w:rFonts w:ascii="標楷體" w:eastAsia="標楷體" w:hAnsi="標楷體"/>
                <w:bCs/>
              </w:rPr>
            </w:pPr>
            <w:r w:rsidRPr="000138FC">
              <w:rPr>
                <w:rFonts w:ascii="標楷體" w:eastAsia="標楷體" w:hAnsi="標楷體"/>
                <w:bCs/>
              </w:rPr>
              <w:t>https://www.youtube.com/watch?v=HbSzjpKfAmg</w:t>
            </w:r>
          </w:p>
          <w:p w:rsidR="00BB3F5E" w:rsidRPr="000138FC" w:rsidRDefault="00BB3F5E" w:rsidP="00A10BCE">
            <w:pPr>
              <w:spacing w:line="440" w:lineRule="exact"/>
              <w:rPr>
                <w:rFonts w:ascii="標楷體" w:eastAsia="標楷體" w:hAnsi="標楷體"/>
                <w:bCs/>
              </w:rPr>
            </w:pPr>
            <w:r w:rsidRPr="000138FC">
              <w:rPr>
                <w:rFonts w:ascii="標楷體" w:eastAsia="標楷體" w:hAnsi="標楷體"/>
                <w:bCs/>
              </w:rPr>
              <w:t>3.新聞：祭典遇官員致詞 青年放聲歌唱強烈抵制 2014-07-16</w:t>
            </w:r>
          </w:p>
          <w:p w:rsidR="00BB3F5E" w:rsidRPr="000138FC" w:rsidRDefault="00BB3F5E" w:rsidP="00A10BCE">
            <w:pPr>
              <w:spacing w:line="440" w:lineRule="exact"/>
              <w:rPr>
                <w:rFonts w:ascii="標楷體" w:eastAsia="標楷體" w:hAnsi="標楷體"/>
                <w:bCs/>
              </w:rPr>
            </w:pPr>
            <w:r w:rsidRPr="000138FC">
              <w:rPr>
                <w:rFonts w:ascii="標楷體" w:eastAsia="標楷體" w:hAnsi="標楷體"/>
                <w:bCs/>
              </w:rPr>
              <w:t>https://www.youtube.com/watch?v=2RCUAUh79j8</w:t>
            </w:r>
          </w:p>
          <w:p w:rsidR="00903572" w:rsidRPr="000138FC" w:rsidRDefault="00BB3F5E" w:rsidP="00A10BCE">
            <w:pPr>
              <w:spacing w:line="440" w:lineRule="exact"/>
              <w:rPr>
                <w:rFonts w:ascii="標楷體" w:eastAsia="標楷體" w:hAnsi="標楷體"/>
                <w:bCs/>
              </w:rPr>
            </w:pPr>
            <w:r w:rsidRPr="000138FC">
              <w:rPr>
                <w:rFonts w:ascii="標楷體" w:eastAsia="標楷體" w:hAnsi="標楷體"/>
                <w:bCs/>
              </w:rPr>
              <w:t>(四)討論與省思</w:t>
            </w:r>
            <w:r w:rsidR="00903572" w:rsidRPr="000138FC">
              <w:rPr>
                <w:rFonts w:ascii="標楷體" w:eastAsia="標楷體" w:hAnsi="標楷體"/>
                <w:bCs/>
              </w:rPr>
              <w:t>：請同學分組討論並推派同學發表</w:t>
            </w:r>
          </w:p>
          <w:p w:rsidR="00903572" w:rsidRPr="000138FC" w:rsidRDefault="00903572" w:rsidP="00A10BCE">
            <w:pPr>
              <w:spacing w:line="440" w:lineRule="exact"/>
              <w:rPr>
                <w:rFonts w:ascii="標楷體" w:eastAsia="標楷體" w:hAnsi="標楷體"/>
                <w:bCs/>
              </w:rPr>
            </w:pPr>
            <w:r w:rsidRPr="000138FC">
              <w:rPr>
                <w:rFonts w:ascii="標楷體" w:eastAsia="標楷體" w:hAnsi="標楷體"/>
                <w:bCs/>
              </w:rPr>
              <w:t>Q：你發現影片中有哪些文化衝突問題？</w:t>
            </w:r>
          </w:p>
          <w:p w:rsidR="00903572" w:rsidRPr="000138FC" w:rsidRDefault="00903572" w:rsidP="00A10BCE">
            <w:pPr>
              <w:spacing w:line="440" w:lineRule="exact"/>
              <w:rPr>
                <w:rFonts w:ascii="標楷體" w:eastAsia="標楷體" w:hAnsi="標楷體"/>
                <w:bCs/>
              </w:rPr>
            </w:pPr>
            <w:r w:rsidRPr="000138FC">
              <w:rPr>
                <w:rFonts w:ascii="標楷體" w:eastAsia="標楷體" w:hAnsi="標楷體"/>
                <w:bCs/>
              </w:rPr>
              <w:t>Q：如果你是事件中的(</w:t>
            </w:r>
            <w:proofErr w:type="gramStart"/>
            <w:r w:rsidRPr="000138FC">
              <w:rPr>
                <w:rFonts w:ascii="標楷體" w:eastAsia="標楷體" w:hAnsi="標楷體"/>
                <w:bCs/>
              </w:rPr>
              <w:t>某人)</w:t>
            </w:r>
            <w:proofErr w:type="gramEnd"/>
            <w:r w:rsidRPr="000138FC">
              <w:rPr>
                <w:rFonts w:ascii="標楷體" w:eastAsia="標楷體" w:hAnsi="標楷體"/>
                <w:bCs/>
              </w:rPr>
              <w:t>，你覺得比較好的說法或作法應該如何？為什麼？</w:t>
            </w:r>
          </w:p>
          <w:p w:rsidR="00903572" w:rsidRPr="000138FC" w:rsidRDefault="00903572" w:rsidP="00A10BCE">
            <w:pPr>
              <w:spacing w:line="440" w:lineRule="exact"/>
              <w:rPr>
                <w:rFonts w:ascii="標楷體" w:eastAsia="標楷體" w:hAnsi="標楷體"/>
                <w:bCs/>
              </w:rPr>
            </w:pPr>
            <w:r w:rsidRPr="000138FC">
              <w:rPr>
                <w:rFonts w:ascii="標楷體" w:eastAsia="標楷體" w:hAnsi="標楷體"/>
                <w:bCs/>
              </w:rPr>
              <w:t>Q：自由發揮心得感想。</w:t>
            </w:r>
          </w:p>
          <w:p w:rsidR="00903572" w:rsidRPr="000138FC" w:rsidRDefault="00903572" w:rsidP="00A10BCE">
            <w:pPr>
              <w:spacing w:line="440" w:lineRule="exact"/>
              <w:rPr>
                <w:rFonts w:ascii="標楷體" w:eastAsia="標楷體" w:hAnsi="標楷體"/>
                <w:bCs/>
              </w:rPr>
            </w:pP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【統整與總結】</w:t>
            </w:r>
          </w:p>
          <w:p w:rsidR="002C61D2" w:rsidRPr="000138FC" w:rsidRDefault="00BB3F5E" w:rsidP="00A10BCE">
            <w:pPr>
              <w:spacing w:line="440" w:lineRule="exact"/>
              <w:rPr>
                <w:rFonts w:ascii="標楷體" w:eastAsia="標楷體" w:hAnsi="標楷體"/>
                <w:bCs/>
              </w:rPr>
            </w:pPr>
            <w:r w:rsidRPr="000138FC">
              <w:rPr>
                <w:rFonts w:ascii="標楷體" w:eastAsia="標楷體" w:hAnsi="標楷體"/>
                <w:bCs/>
              </w:rPr>
              <w:t>複習與總結今日上課內容，請同學回家訪問家人，並蒐集自己族群的文化習俗或禁忌(至少一件)。</w:t>
            </w:r>
          </w:p>
          <w:p w:rsidR="002C61D2" w:rsidRPr="000138FC" w:rsidRDefault="002C61D2" w:rsidP="00A10BCE">
            <w:pPr>
              <w:spacing w:line="440" w:lineRule="exact"/>
              <w:rPr>
                <w:rFonts w:ascii="標楷體" w:eastAsia="標楷體" w:hAnsi="標楷體"/>
                <w:bCs/>
              </w:rPr>
            </w:pPr>
          </w:p>
          <w:p w:rsidR="002C61D2" w:rsidRPr="000138FC" w:rsidRDefault="002C61D2" w:rsidP="00A10BCE">
            <w:pPr>
              <w:spacing w:line="440" w:lineRule="exact"/>
              <w:jc w:val="center"/>
              <w:rPr>
                <w:rFonts w:ascii="標楷體" w:eastAsia="標楷體" w:hAnsi="標楷體"/>
                <w:bCs/>
              </w:rPr>
            </w:pPr>
            <w:r w:rsidRPr="000138FC">
              <w:rPr>
                <w:rFonts w:ascii="標楷體" w:eastAsia="標楷體" w:hAnsi="標楷體"/>
                <w:bCs/>
              </w:rPr>
              <w:t>第一堂課結束</w:t>
            </w:r>
          </w:p>
          <w:p w:rsidR="00BB3F5E" w:rsidRPr="000138FC" w:rsidRDefault="00BB3F5E" w:rsidP="00F40B91">
            <w:pPr>
              <w:spacing w:line="440" w:lineRule="exact"/>
              <w:rPr>
                <w:rFonts w:ascii="標楷體" w:eastAsia="標楷體" w:hAnsi="標楷體"/>
                <w:bCs/>
              </w:rPr>
            </w:pPr>
          </w:p>
          <w:p w:rsidR="002C61D2" w:rsidRPr="000138FC" w:rsidRDefault="002C61D2" w:rsidP="00A10BCE">
            <w:pPr>
              <w:spacing w:line="440" w:lineRule="exact"/>
              <w:jc w:val="center"/>
              <w:rPr>
                <w:rFonts w:ascii="標楷體" w:eastAsia="標楷體" w:hAnsi="標楷體"/>
                <w:bCs/>
              </w:rPr>
            </w:pPr>
            <w:r w:rsidRPr="000138FC">
              <w:rPr>
                <w:rFonts w:ascii="標楷體" w:eastAsia="標楷體" w:hAnsi="標楷體"/>
                <w:bCs/>
              </w:rPr>
              <w:t>第二堂課</w:t>
            </w:r>
            <w:r w:rsidR="00BB3F5E" w:rsidRPr="000138FC">
              <w:rPr>
                <w:rFonts w:ascii="標楷體" w:eastAsia="標楷體" w:hAnsi="標楷體"/>
                <w:bCs/>
              </w:rPr>
              <w:t>開始</w:t>
            </w:r>
          </w:p>
          <w:p w:rsidR="0045238B" w:rsidRPr="000138FC" w:rsidRDefault="0045238B" w:rsidP="00A10BCE">
            <w:pPr>
              <w:spacing w:line="440" w:lineRule="exact"/>
              <w:rPr>
                <w:rFonts w:ascii="標楷體" w:eastAsia="標楷體" w:hAnsi="標楷體"/>
                <w:b/>
                <w:bCs/>
              </w:rPr>
            </w:pPr>
            <w:r w:rsidRPr="000138FC">
              <w:rPr>
                <w:rFonts w:ascii="標楷體" w:eastAsia="標楷體" w:hAnsi="標楷體"/>
                <w:b/>
                <w:bCs/>
              </w:rPr>
              <w:t>【課前準備】</w:t>
            </w:r>
          </w:p>
          <w:p w:rsidR="0045238B" w:rsidRPr="000138FC" w:rsidRDefault="0045238B" w:rsidP="00A10BCE">
            <w:pPr>
              <w:spacing w:line="440" w:lineRule="exact"/>
              <w:rPr>
                <w:rFonts w:ascii="標楷體" w:eastAsia="標楷體" w:hAnsi="標楷體"/>
                <w:b/>
                <w:bCs/>
              </w:rPr>
            </w:pPr>
            <w:r w:rsidRPr="000138FC">
              <w:rPr>
                <w:rFonts w:ascii="標楷體" w:eastAsia="標楷體" w:hAnsi="標楷體"/>
                <w:b/>
                <w:bCs/>
              </w:rPr>
              <w:t>一、教師：</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Cs/>
              </w:rPr>
              <w:t>1.準備上課教材，全開壁報數張及彩色筆。</w:t>
            </w:r>
          </w:p>
          <w:p w:rsidR="0045238B" w:rsidRPr="000138FC" w:rsidRDefault="0045238B" w:rsidP="00A10BCE">
            <w:pPr>
              <w:spacing w:line="440" w:lineRule="exact"/>
              <w:rPr>
                <w:rFonts w:ascii="標楷體" w:eastAsia="標楷體" w:hAnsi="標楷體"/>
                <w:b/>
                <w:bCs/>
              </w:rPr>
            </w:pPr>
            <w:r w:rsidRPr="000138FC">
              <w:rPr>
                <w:rFonts w:ascii="標楷體" w:eastAsia="標楷體" w:hAnsi="標楷體"/>
                <w:b/>
                <w:bCs/>
              </w:rPr>
              <w:t>二、學生：</w:t>
            </w:r>
          </w:p>
          <w:p w:rsidR="002C61D2" w:rsidRPr="000138FC" w:rsidRDefault="0045238B" w:rsidP="00A10BCE">
            <w:pPr>
              <w:spacing w:line="440" w:lineRule="exact"/>
              <w:rPr>
                <w:rFonts w:ascii="標楷體" w:eastAsia="標楷體" w:hAnsi="標楷體"/>
                <w:bCs/>
              </w:rPr>
            </w:pPr>
            <w:r w:rsidRPr="000138FC">
              <w:rPr>
                <w:rFonts w:ascii="標楷體" w:eastAsia="標楷體" w:hAnsi="標楷體"/>
                <w:bCs/>
              </w:rPr>
              <w:t>完成訪問自己的家人「我的族群有那些文化習俗或禁忌」並至課堂中分享。</w:t>
            </w:r>
          </w:p>
          <w:p w:rsidR="0045238B" w:rsidRPr="000138FC" w:rsidRDefault="0045238B" w:rsidP="00A10BCE">
            <w:pPr>
              <w:spacing w:line="440" w:lineRule="exact"/>
              <w:rPr>
                <w:rFonts w:ascii="標楷體" w:eastAsia="標楷體" w:hAnsi="標楷體"/>
                <w:bCs/>
              </w:rPr>
            </w:pP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【引起動機】</w:t>
            </w:r>
          </w:p>
          <w:p w:rsidR="0045238B" w:rsidRPr="000138FC" w:rsidRDefault="0045238B" w:rsidP="00A10BCE">
            <w:pPr>
              <w:spacing w:line="440" w:lineRule="exact"/>
              <w:rPr>
                <w:rFonts w:ascii="標楷體" w:eastAsia="標楷體" w:hAnsi="標楷體"/>
                <w:b/>
                <w:bCs/>
              </w:rPr>
            </w:pPr>
            <w:r w:rsidRPr="000138FC">
              <w:rPr>
                <w:rFonts w:ascii="標楷體" w:eastAsia="標楷體" w:hAnsi="標楷體"/>
                <w:b/>
                <w:bCs/>
              </w:rPr>
              <w:t>一、教師向學生提問：</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Cs/>
              </w:rPr>
              <w:t>Q1：你是什麼族?</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Cs/>
              </w:rPr>
              <w:t>A1：可能回答(原住民、閩南、客家、外省及父母</w:t>
            </w:r>
            <w:proofErr w:type="gramStart"/>
            <w:r w:rsidRPr="000138FC">
              <w:rPr>
                <w:rFonts w:ascii="標楷體" w:eastAsia="標楷體" w:hAnsi="標楷體"/>
                <w:bCs/>
              </w:rPr>
              <w:t>一</w:t>
            </w:r>
            <w:proofErr w:type="gramEnd"/>
            <w:r w:rsidRPr="000138FC">
              <w:rPr>
                <w:rFonts w:ascii="標楷體" w:eastAsia="標楷體" w:hAnsi="標楷體"/>
                <w:bCs/>
              </w:rPr>
              <w:t>方為新住民…等)。。</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Cs/>
              </w:rPr>
              <w:t>Q2：臺灣的原住民目前有哪幾族?並且說出各族</w:t>
            </w:r>
            <w:proofErr w:type="gramStart"/>
            <w:r w:rsidRPr="000138FC">
              <w:rPr>
                <w:rFonts w:ascii="標楷體" w:eastAsia="標楷體" w:hAnsi="標楷體"/>
                <w:bCs/>
              </w:rPr>
              <w:t>族</w:t>
            </w:r>
            <w:proofErr w:type="gramEnd"/>
            <w:r w:rsidRPr="000138FC">
              <w:rPr>
                <w:rFonts w:ascii="標楷體" w:eastAsia="標楷體" w:hAnsi="標楷體"/>
                <w:bCs/>
              </w:rPr>
              <w:t>名。</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Cs/>
              </w:rPr>
              <w:lastRenderedPageBreak/>
              <w:t>A2：阿美族、泰雅族、排灣族、布農族、卑南族、魯凱族、</w:t>
            </w:r>
            <w:proofErr w:type="gramStart"/>
            <w:r w:rsidRPr="000138FC">
              <w:rPr>
                <w:rFonts w:ascii="標楷體" w:eastAsia="標楷體" w:hAnsi="標楷體"/>
                <w:bCs/>
              </w:rPr>
              <w:t>鄒</w:t>
            </w:r>
            <w:proofErr w:type="gramEnd"/>
            <w:r w:rsidRPr="000138FC">
              <w:rPr>
                <w:rFonts w:ascii="標楷體" w:eastAsia="標楷體" w:hAnsi="標楷體"/>
                <w:bCs/>
              </w:rPr>
              <w:t>族、賽夏族、達</w:t>
            </w:r>
            <w:proofErr w:type="gramStart"/>
            <w:r w:rsidRPr="000138FC">
              <w:rPr>
                <w:rFonts w:ascii="標楷體" w:eastAsia="標楷體" w:hAnsi="標楷體"/>
                <w:bCs/>
              </w:rPr>
              <w:t>悟族、邵</w:t>
            </w:r>
            <w:proofErr w:type="gramEnd"/>
            <w:r w:rsidRPr="000138FC">
              <w:rPr>
                <w:rFonts w:ascii="標楷體" w:eastAsia="標楷體" w:hAnsi="標楷體"/>
                <w:bCs/>
              </w:rPr>
              <w:t>族、</w:t>
            </w:r>
            <w:proofErr w:type="gramStart"/>
            <w:r w:rsidRPr="000138FC">
              <w:rPr>
                <w:rFonts w:ascii="標楷體" w:eastAsia="標楷體" w:hAnsi="標楷體"/>
                <w:bCs/>
              </w:rPr>
              <w:t>噶瑪</w:t>
            </w:r>
            <w:proofErr w:type="gramEnd"/>
            <w:r w:rsidRPr="000138FC">
              <w:rPr>
                <w:rFonts w:ascii="標楷體" w:eastAsia="標楷體" w:hAnsi="標楷體"/>
                <w:bCs/>
              </w:rPr>
              <w:t>蘭族、太魯閣族、撒奇萊雅族、賽德克族、</w:t>
            </w:r>
            <w:proofErr w:type="gramStart"/>
            <w:r w:rsidRPr="000138FC">
              <w:rPr>
                <w:rFonts w:ascii="標楷體" w:eastAsia="標楷體" w:hAnsi="標楷體"/>
                <w:bCs/>
              </w:rPr>
              <w:t>拉阿魯哇族</w:t>
            </w:r>
            <w:proofErr w:type="gramEnd"/>
            <w:r w:rsidRPr="000138FC">
              <w:rPr>
                <w:rFonts w:ascii="標楷體" w:eastAsia="標楷體" w:hAnsi="標楷體"/>
                <w:bCs/>
              </w:rPr>
              <w:t>和卡那卡那富族，共16族</w:t>
            </w:r>
          </w:p>
          <w:p w:rsidR="0045238B" w:rsidRPr="000138FC" w:rsidRDefault="0045238B" w:rsidP="00A10BCE">
            <w:pPr>
              <w:spacing w:line="440" w:lineRule="exact"/>
              <w:rPr>
                <w:rFonts w:ascii="標楷體" w:eastAsia="標楷體" w:hAnsi="標楷體"/>
                <w:bCs/>
              </w:rPr>
            </w:pPr>
            <w:r w:rsidRPr="000138FC">
              <w:rPr>
                <w:rFonts w:ascii="標楷體" w:eastAsia="標楷體" w:hAnsi="標楷體"/>
                <w:b/>
                <w:bCs/>
              </w:rPr>
              <w:t>二、分組：</w:t>
            </w:r>
            <w:r w:rsidRPr="000138FC">
              <w:rPr>
                <w:rFonts w:ascii="標楷體" w:eastAsia="標楷體" w:hAnsi="標楷體"/>
                <w:bCs/>
              </w:rPr>
              <w:t>依學生族群平均</w:t>
            </w:r>
            <w:proofErr w:type="gramStart"/>
            <w:r w:rsidRPr="000138FC">
              <w:rPr>
                <w:rFonts w:ascii="標楷體" w:eastAsia="標楷體" w:hAnsi="標楷體"/>
                <w:bCs/>
              </w:rPr>
              <w:t>分好數組</w:t>
            </w:r>
            <w:proofErr w:type="gramEnd"/>
            <w:r w:rsidRPr="000138FC">
              <w:rPr>
                <w:rFonts w:ascii="標楷體" w:eastAsia="標楷體" w:hAnsi="標楷體"/>
                <w:bCs/>
              </w:rPr>
              <w:t>(原住民、閩南、客家、外省及新住民)。若遇到多重身分之學生，可依其意願進行分組。</w:t>
            </w:r>
          </w:p>
          <w:p w:rsidR="002C61D2" w:rsidRPr="000138FC" w:rsidRDefault="002C61D2" w:rsidP="00A10BCE">
            <w:pPr>
              <w:spacing w:line="440" w:lineRule="exact"/>
              <w:rPr>
                <w:rFonts w:ascii="標楷體" w:eastAsia="標楷體" w:hAnsi="標楷體"/>
                <w:bCs/>
              </w:rPr>
            </w:pP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【發展活動】</w:t>
            </w: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一、請學生依分組寫下族群的文化習俗及禁忌。</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w:t>
            </w:r>
            <w:proofErr w:type="gramStart"/>
            <w:r w:rsidRPr="000138FC">
              <w:rPr>
                <w:rFonts w:ascii="標楷體" w:eastAsia="標楷體" w:hAnsi="標楷體"/>
                <w:bCs/>
              </w:rPr>
              <w:t>一</w:t>
            </w:r>
            <w:proofErr w:type="gramEnd"/>
            <w:r w:rsidRPr="000138FC">
              <w:rPr>
                <w:rFonts w:ascii="標楷體" w:eastAsia="標楷體" w:hAnsi="標楷體"/>
                <w:bCs/>
              </w:rPr>
              <w:t>)依據學生返家後訪問家人之內容，各組派一位同學當主持人一位同學當記錄將各組蒐集到的情報寫在壁報紙上。</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(二)上台分享。</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例如：</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原住民-卑南族的巫師-檳榔陣</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閩南-如吃飯不吃</w:t>
            </w:r>
            <w:proofErr w:type="gramStart"/>
            <w:r w:rsidRPr="000138FC">
              <w:rPr>
                <w:rFonts w:ascii="標楷體" w:eastAsia="標楷體" w:hAnsi="標楷體"/>
                <w:bCs/>
              </w:rPr>
              <w:t>凈</w:t>
            </w:r>
            <w:proofErr w:type="gramEnd"/>
            <w:r w:rsidRPr="000138FC">
              <w:rPr>
                <w:rFonts w:ascii="標楷體" w:eastAsia="標楷體" w:hAnsi="標楷體"/>
                <w:bCs/>
              </w:rPr>
              <w:t>，孩童長大後可能娶到「</w:t>
            </w:r>
            <w:proofErr w:type="gramStart"/>
            <w:r w:rsidRPr="000138FC">
              <w:rPr>
                <w:rFonts w:ascii="標楷體" w:eastAsia="標楷體" w:hAnsi="標楷體"/>
                <w:bCs/>
              </w:rPr>
              <w:t>貓某</w:t>
            </w:r>
            <w:proofErr w:type="gramEnd"/>
            <w:r w:rsidRPr="000138FC">
              <w:rPr>
                <w:rFonts w:ascii="標楷體" w:eastAsia="標楷體" w:hAnsi="標楷體"/>
                <w:bCs/>
              </w:rPr>
              <w:t>」(即</w:t>
            </w:r>
            <w:proofErr w:type="gramStart"/>
            <w:r w:rsidRPr="000138FC">
              <w:rPr>
                <w:rFonts w:ascii="標楷體" w:eastAsia="標楷體" w:hAnsi="標楷體"/>
                <w:bCs/>
              </w:rPr>
              <w:t>麻臉妻嫁給</w:t>
            </w:r>
            <w:proofErr w:type="gramEnd"/>
            <w:r w:rsidRPr="000138FC">
              <w:rPr>
                <w:rFonts w:ascii="標楷體" w:eastAsia="標楷體" w:hAnsi="標楷體"/>
                <w:bCs/>
              </w:rPr>
              <w:t>「貓</w:t>
            </w:r>
            <w:proofErr w:type="gramStart"/>
            <w:r w:rsidRPr="000138FC">
              <w:rPr>
                <w:rFonts w:ascii="標楷體" w:eastAsia="標楷體" w:hAnsi="標楷體"/>
                <w:bCs/>
              </w:rPr>
              <w:t>尪</w:t>
            </w:r>
            <w:proofErr w:type="gramEnd"/>
            <w:r w:rsidRPr="000138FC">
              <w:rPr>
                <w:rFonts w:ascii="標楷體" w:eastAsia="標楷體" w:hAnsi="標楷體"/>
                <w:bCs/>
              </w:rPr>
              <w:t>」(麻臉丈夫)。</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客家-家中生子時製作「新丁</w:t>
            </w:r>
            <w:proofErr w:type="gramStart"/>
            <w:r w:rsidRPr="000138FC">
              <w:rPr>
                <w:rFonts w:ascii="標楷體" w:eastAsia="標楷體" w:hAnsi="標楷體"/>
                <w:bCs/>
              </w:rPr>
              <w:t>粄</w:t>
            </w:r>
            <w:proofErr w:type="gramEnd"/>
            <w:r w:rsidRPr="000138FC">
              <w:rPr>
                <w:rFonts w:ascii="標楷體" w:eastAsia="標楷體" w:hAnsi="標楷體"/>
                <w:bCs/>
              </w:rPr>
              <w:t>」，用來跟祖先及上蒼報告並乞求小孩平安。</w:t>
            </w:r>
          </w:p>
          <w:p w:rsidR="00DF7BA7" w:rsidRPr="000138FC" w:rsidRDefault="002C61D2" w:rsidP="00A10BCE">
            <w:pPr>
              <w:spacing w:line="440" w:lineRule="exact"/>
              <w:rPr>
                <w:rFonts w:ascii="標楷體" w:eastAsia="標楷體" w:hAnsi="標楷體"/>
                <w:b/>
                <w:bCs/>
              </w:rPr>
            </w:pPr>
            <w:r w:rsidRPr="000138FC">
              <w:rPr>
                <w:rFonts w:ascii="標楷體" w:eastAsia="標楷體" w:hAnsi="標楷體"/>
                <w:b/>
                <w:bCs/>
              </w:rPr>
              <w:t>二、如</w:t>
            </w:r>
            <w:r w:rsidR="00C7024C" w:rsidRPr="000138FC">
              <w:rPr>
                <w:rFonts w:ascii="標楷體" w:eastAsia="標楷體" w:hAnsi="標楷體"/>
                <w:b/>
                <w:bCs/>
              </w:rPr>
              <w:t>何</w:t>
            </w:r>
            <w:r w:rsidRPr="000138FC">
              <w:rPr>
                <w:rFonts w:ascii="標楷體" w:eastAsia="標楷體" w:hAnsi="標楷體"/>
                <w:b/>
                <w:bCs/>
              </w:rPr>
              <w:t>提高多元文化敏感度?</w:t>
            </w:r>
          </w:p>
          <w:p w:rsidR="00DF7BA7" w:rsidRPr="000138FC" w:rsidRDefault="00903572" w:rsidP="00A10BCE">
            <w:pPr>
              <w:spacing w:line="440" w:lineRule="exact"/>
              <w:rPr>
                <w:rFonts w:ascii="標楷體" w:eastAsia="標楷體" w:hAnsi="標楷體"/>
                <w:bCs/>
              </w:rPr>
            </w:pPr>
            <w:r w:rsidRPr="000138FC">
              <w:rPr>
                <w:rFonts w:ascii="標楷體" w:eastAsia="標楷體" w:hAnsi="標楷體"/>
                <w:bCs/>
              </w:rPr>
              <w:t>(</w:t>
            </w:r>
            <w:proofErr w:type="gramStart"/>
            <w:r w:rsidRPr="000138FC">
              <w:rPr>
                <w:rFonts w:ascii="標楷體" w:eastAsia="標楷體" w:hAnsi="標楷體"/>
                <w:bCs/>
              </w:rPr>
              <w:t>一</w:t>
            </w:r>
            <w:proofErr w:type="gramEnd"/>
            <w:r w:rsidRPr="000138FC">
              <w:rPr>
                <w:rFonts w:ascii="標楷體" w:eastAsia="標楷體" w:hAnsi="標楷體"/>
                <w:bCs/>
              </w:rPr>
              <w:t>)</w:t>
            </w:r>
            <w:r w:rsidR="00DF7BA7" w:rsidRPr="000138FC">
              <w:rPr>
                <w:rFonts w:ascii="標楷體" w:eastAsia="標楷體" w:hAnsi="標楷體"/>
                <w:bCs/>
              </w:rPr>
              <w:t>文化敏感度</w:t>
            </w:r>
            <w:r w:rsidR="0045238B" w:rsidRPr="000138FC">
              <w:rPr>
                <w:rFonts w:ascii="標楷體" w:eastAsia="標楷體" w:hAnsi="標楷體"/>
                <w:bCs/>
              </w:rPr>
              <w:t>定義：</w:t>
            </w:r>
          </w:p>
          <w:p w:rsidR="002C61D2" w:rsidRPr="000138FC" w:rsidRDefault="00C7024C" w:rsidP="00A10BCE">
            <w:pPr>
              <w:spacing w:line="440" w:lineRule="exact"/>
              <w:rPr>
                <w:rFonts w:ascii="標楷體" w:eastAsia="標楷體" w:hAnsi="標楷體"/>
                <w:bCs/>
              </w:rPr>
            </w:pPr>
            <w:r w:rsidRPr="000138FC">
              <w:rPr>
                <w:rFonts w:ascii="標楷體" w:eastAsia="標楷體" w:hAnsi="標楷體"/>
                <w:bCs/>
              </w:rPr>
              <w:t>文化敏感度 (Cultural sensitivity)是指對不同文化、語言、信仰、階級、</w:t>
            </w:r>
            <w:proofErr w:type="gramStart"/>
            <w:r w:rsidRPr="000138FC">
              <w:rPr>
                <w:rFonts w:ascii="標楷體" w:eastAsia="標楷體" w:hAnsi="標楷體"/>
                <w:bCs/>
              </w:rPr>
              <w:t>總族等</w:t>
            </w:r>
            <w:proofErr w:type="gramEnd"/>
            <w:r w:rsidRPr="000138FC">
              <w:rPr>
                <w:rFonts w:ascii="標楷體" w:eastAsia="標楷體" w:hAnsi="標楷體"/>
                <w:bCs/>
              </w:rPr>
              <w:t>的人群，能夠察覺其不同的生活習慣跟價值行為等，並給予尊重。</w:t>
            </w:r>
            <w:r w:rsidR="002C61D2" w:rsidRPr="000138FC">
              <w:rPr>
                <w:rFonts w:ascii="標楷體" w:eastAsia="標楷體" w:hAnsi="標楷體"/>
                <w:bCs/>
              </w:rPr>
              <w:br/>
              <w:t>(</w:t>
            </w:r>
            <w:r w:rsidR="00903572" w:rsidRPr="000138FC">
              <w:rPr>
                <w:rFonts w:ascii="標楷體" w:eastAsia="標楷體" w:hAnsi="標楷體"/>
                <w:bCs/>
              </w:rPr>
              <w:t>二</w:t>
            </w:r>
            <w:r w:rsidR="002C61D2" w:rsidRPr="000138FC">
              <w:rPr>
                <w:rFonts w:ascii="標楷體" w:eastAsia="標楷體" w:hAnsi="標楷體"/>
                <w:bCs/>
              </w:rPr>
              <w:t>)從自我與異族群的角度分別定義問題。</w:t>
            </w:r>
          </w:p>
          <w:p w:rsidR="002C61D2" w:rsidRPr="000138FC" w:rsidRDefault="002C61D2" w:rsidP="00A10BCE">
            <w:pPr>
              <w:spacing w:line="440" w:lineRule="exact"/>
              <w:rPr>
                <w:rFonts w:ascii="標楷體" w:eastAsia="標楷體" w:hAnsi="標楷體"/>
                <w:bCs/>
              </w:rPr>
            </w:pPr>
            <w:r w:rsidRPr="000138FC">
              <w:rPr>
                <w:rFonts w:ascii="標楷體" w:eastAsia="標楷體" w:hAnsi="標楷體"/>
                <w:bCs/>
              </w:rPr>
              <w:t>(</w:t>
            </w:r>
            <w:r w:rsidR="00903572" w:rsidRPr="000138FC">
              <w:rPr>
                <w:rFonts w:ascii="標楷體" w:eastAsia="標楷體" w:hAnsi="標楷體"/>
                <w:bCs/>
              </w:rPr>
              <w:t>三</w:t>
            </w:r>
            <w:r w:rsidRPr="000138FC">
              <w:rPr>
                <w:rFonts w:ascii="標楷體" w:eastAsia="標楷體" w:hAnsi="標楷體"/>
                <w:bCs/>
              </w:rPr>
              <w:t>)所有文化都有以自我為中心傾向，具有某種程度的優越感。</w:t>
            </w:r>
          </w:p>
          <w:p w:rsidR="00C7024C" w:rsidRPr="000138FC" w:rsidRDefault="002C61D2" w:rsidP="00A10BCE">
            <w:pPr>
              <w:spacing w:line="440" w:lineRule="exact"/>
              <w:rPr>
                <w:rFonts w:ascii="標楷體" w:eastAsia="標楷體" w:hAnsi="標楷體"/>
                <w:bCs/>
              </w:rPr>
            </w:pPr>
            <w:r w:rsidRPr="000138FC">
              <w:rPr>
                <w:rFonts w:ascii="標楷體" w:eastAsia="標楷體" w:hAnsi="標楷體"/>
                <w:bCs/>
              </w:rPr>
              <w:t>(</w:t>
            </w:r>
            <w:r w:rsidR="00903572" w:rsidRPr="000138FC">
              <w:rPr>
                <w:rFonts w:ascii="標楷體" w:eastAsia="標楷體" w:hAnsi="標楷體"/>
                <w:bCs/>
              </w:rPr>
              <w:t>四</w:t>
            </w:r>
            <w:r w:rsidRPr="000138FC">
              <w:rPr>
                <w:rFonts w:ascii="標楷體" w:eastAsia="標楷體" w:hAnsi="標楷體"/>
                <w:bCs/>
              </w:rPr>
              <w:t>)</w:t>
            </w:r>
            <w:r w:rsidR="00C7024C" w:rsidRPr="000138FC">
              <w:rPr>
                <w:rFonts w:ascii="標楷體" w:eastAsia="標楷體" w:hAnsi="標楷體"/>
                <w:bCs/>
              </w:rPr>
              <w:t xml:space="preserve"> 多元文化</w:t>
            </w:r>
            <w:proofErr w:type="gramStart"/>
            <w:r w:rsidR="00C7024C" w:rsidRPr="000138FC">
              <w:rPr>
                <w:rFonts w:ascii="標楷體" w:eastAsia="標楷體" w:hAnsi="標楷體"/>
                <w:bCs/>
              </w:rPr>
              <w:t>議題時善用</w:t>
            </w:r>
            <w:proofErr w:type="gramEnd"/>
            <w:r w:rsidR="00C7024C" w:rsidRPr="000138FC">
              <w:rPr>
                <w:rFonts w:ascii="標楷體" w:eastAsia="標楷體" w:hAnsi="標楷體"/>
                <w:bCs/>
              </w:rPr>
              <w:t>「停、看、聽」。</w:t>
            </w:r>
          </w:p>
          <w:p w:rsidR="00C7024C" w:rsidRPr="000138FC" w:rsidRDefault="00C7024C" w:rsidP="00A10BCE">
            <w:pPr>
              <w:spacing w:line="440" w:lineRule="exact"/>
              <w:rPr>
                <w:rFonts w:ascii="標楷體" w:eastAsia="標楷體" w:hAnsi="標楷體"/>
                <w:bCs/>
              </w:rPr>
            </w:pPr>
            <w:r w:rsidRPr="000138FC">
              <w:rPr>
                <w:rFonts w:ascii="標楷體" w:eastAsia="標楷體" w:hAnsi="標楷體"/>
                <w:bCs/>
              </w:rPr>
              <w:t>停：暫停自己做法或想法。</w:t>
            </w:r>
          </w:p>
          <w:p w:rsidR="00C7024C" w:rsidRPr="000138FC" w:rsidRDefault="00C7024C" w:rsidP="00A10BCE">
            <w:pPr>
              <w:spacing w:line="440" w:lineRule="exact"/>
              <w:rPr>
                <w:rFonts w:ascii="標楷體" w:eastAsia="標楷體" w:hAnsi="標楷體"/>
                <w:bCs/>
              </w:rPr>
            </w:pPr>
            <w:r w:rsidRPr="000138FC">
              <w:rPr>
                <w:rFonts w:ascii="標楷體" w:eastAsia="標楷體" w:hAnsi="標楷體"/>
                <w:bCs/>
              </w:rPr>
              <w:t>看：看看別人怎麼做。</w:t>
            </w:r>
          </w:p>
          <w:p w:rsidR="00C7024C" w:rsidRPr="000138FC" w:rsidRDefault="00C7024C" w:rsidP="00A10BCE">
            <w:pPr>
              <w:spacing w:line="440" w:lineRule="exact"/>
              <w:rPr>
                <w:rFonts w:ascii="標楷體" w:eastAsia="標楷體" w:hAnsi="標楷體"/>
                <w:bCs/>
              </w:rPr>
            </w:pPr>
            <w:r w:rsidRPr="000138FC">
              <w:rPr>
                <w:rFonts w:ascii="標楷體" w:eastAsia="標楷體" w:hAnsi="標楷體"/>
                <w:bCs/>
              </w:rPr>
              <w:t>聽：聽聽別人怎麼說。</w:t>
            </w:r>
          </w:p>
          <w:p w:rsidR="002C61D2" w:rsidRPr="000138FC" w:rsidRDefault="00C7024C" w:rsidP="00A10BCE">
            <w:pPr>
              <w:spacing w:line="440" w:lineRule="exact"/>
              <w:rPr>
                <w:rFonts w:ascii="標楷體" w:eastAsia="標楷體" w:hAnsi="標楷體"/>
                <w:bCs/>
              </w:rPr>
            </w:pPr>
            <w:r w:rsidRPr="000138FC">
              <w:rPr>
                <w:rFonts w:ascii="標楷體" w:eastAsia="標楷體" w:hAnsi="標楷體"/>
                <w:bCs/>
              </w:rPr>
              <w:t>最後再做出尊重多元文化之作法。</w:t>
            </w:r>
          </w:p>
          <w:p w:rsidR="00C7024C" w:rsidRPr="000138FC" w:rsidRDefault="00A10BCE" w:rsidP="00A10BCE">
            <w:pPr>
              <w:spacing w:line="440" w:lineRule="exact"/>
              <w:rPr>
                <w:rFonts w:ascii="標楷體" w:eastAsia="標楷體" w:hAnsi="標楷體"/>
                <w:bCs/>
              </w:rPr>
            </w:pPr>
            <w:r w:rsidRPr="000138FC">
              <w:rPr>
                <w:rFonts w:ascii="標楷體" w:eastAsia="標楷體" w:hAnsi="標楷體"/>
                <w:bCs/>
                <w:shd w:val="pct15" w:color="auto" w:fill="FFFFFF"/>
              </w:rPr>
              <w:t>老師示範</w:t>
            </w:r>
            <w:r w:rsidR="00BA5F13" w:rsidRPr="000138FC">
              <w:rPr>
                <w:rFonts w:ascii="標楷體" w:eastAsia="標楷體" w:hAnsi="標楷體"/>
                <w:bCs/>
                <w:shd w:val="pct15" w:color="auto" w:fill="FFFFFF"/>
              </w:rPr>
              <w:t>：</w:t>
            </w:r>
            <w:r w:rsidR="00BA5F13" w:rsidRPr="000138FC">
              <w:rPr>
                <w:rFonts w:ascii="標楷體" w:eastAsia="標楷體" w:hAnsi="標楷體"/>
                <w:bCs/>
              </w:rPr>
              <w:t>在日本吃拉麵，發現</w:t>
            </w:r>
            <w:r w:rsidR="00AB3181" w:rsidRPr="000138FC">
              <w:rPr>
                <w:rFonts w:ascii="標楷體" w:eastAsia="標楷體" w:hAnsi="標楷體"/>
                <w:bCs/>
              </w:rPr>
              <w:t>吃拉麵要發出聲音</w:t>
            </w:r>
            <w:r w:rsidR="00BA5F13" w:rsidRPr="000138FC">
              <w:rPr>
                <w:rFonts w:ascii="標楷體" w:eastAsia="標楷體" w:hAnsi="標楷體"/>
                <w:bCs/>
              </w:rPr>
              <w:t>。</w:t>
            </w:r>
          </w:p>
          <w:p w:rsidR="00BA5F13" w:rsidRPr="000138FC" w:rsidRDefault="00BA5F13" w:rsidP="00A10BCE">
            <w:pPr>
              <w:spacing w:line="440" w:lineRule="exact"/>
              <w:rPr>
                <w:rFonts w:ascii="標楷體" w:eastAsia="標楷體" w:hAnsi="標楷體"/>
                <w:bCs/>
              </w:rPr>
            </w:pPr>
            <w:r w:rsidRPr="000138FC">
              <w:rPr>
                <w:rFonts w:ascii="標楷體" w:eastAsia="標楷體" w:hAnsi="標楷體"/>
                <w:bCs/>
              </w:rPr>
              <w:t>停：依照華人習俗吃東西發出聲音是不禮貌的(暫停自己做法或想法)。</w:t>
            </w:r>
          </w:p>
          <w:p w:rsidR="00BA5F13" w:rsidRPr="000138FC" w:rsidRDefault="00BA5F13" w:rsidP="00A10BCE">
            <w:pPr>
              <w:spacing w:line="440" w:lineRule="exact"/>
              <w:rPr>
                <w:rFonts w:ascii="標楷體" w:eastAsia="標楷體" w:hAnsi="標楷體"/>
                <w:bCs/>
              </w:rPr>
            </w:pPr>
            <w:r w:rsidRPr="000138FC">
              <w:rPr>
                <w:rFonts w:ascii="標楷體" w:eastAsia="標楷體" w:hAnsi="標楷體"/>
                <w:bCs/>
              </w:rPr>
              <w:lastRenderedPageBreak/>
              <w:t>看：觀察日本當地大家吃拉麵的確會發出聲音 (看看別人怎麼做)。</w:t>
            </w:r>
          </w:p>
          <w:p w:rsidR="00BA5F13" w:rsidRPr="000138FC" w:rsidRDefault="00BA5F13" w:rsidP="00A10BCE">
            <w:pPr>
              <w:spacing w:line="440" w:lineRule="exact"/>
              <w:rPr>
                <w:rFonts w:ascii="標楷體" w:eastAsia="標楷體" w:hAnsi="標楷體"/>
                <w:bCs/>
              </w:rPr>
            </w:pPr>
            <w:r w:rsidRPr="000138FC">
              <w:rPr>
                <w:rFonts w:ascii="標楷體" w:eastAsia="標楷體" w:hAnsi="標楷體"/>
                <w:bCs/>
              </w:rPr>
              <w:t>聽：代表美味及讚嘆拉麵師傅的手藝(聽聽別人怎麼說)。</w:t>
            </w:r>
          </w:p>
          <w:p w:rsidR="00BA5F13" w:rsidRPr="000138FC" w:rsidRDefault="00BA5F13" w:rsidP="00A10BCE">
            <w:pPr>
              <w:spacing w:line="440" w:lineRule="exact"/>
              <w:rPr>
                <w:rFonts w:ascii="標楷體" w:eastAsia="標楷體" w:hAnsi="標楷體"/>
                <w:bCs/>
              </w:rPr>
            </w:pPr>
            <w:r w:rsidRPr="000138FC">
              <w:rPr>
                <w:rFonts w:ascii="標楷體" w:eastAsia="標楷體" w:hAnsi="標楷體"/>
                <w:bCs/>
              </w:rPr>
              <w:t>最後再做出尊重多元文化之作法：不刻意模仿發出誇張的吸</w:t>
            </w:r>
            <w:proofErr w:type="gramStart"/>
            <w:r w:rsidRPr="000138FC">
              <w:rPr>
                <w:rFonts w:ascii="標楷體" w:eastAsia="標楷體" w:hAnsi="標楷體"/>
                <w:bCs/>
              </w:rPr>
              <w:t>麵</w:t>
            </w:r>
            <w:proofErr w:type="gramEnd"/>
            <w:r w:rsidRPr="000138FC">
              <w:rPr>
                <w:rFonts w:ascii="標楷體" w:eastAsia="標楷體" w:hAnsi="標楷體"/>
                <w:bCs/>
              </w:rPr>
              <w:t>聲，也不要指責對方沒禮貌。</w:t>
            </w:r>
          </w:p>
          <w:p w:rsidR="002C61D2" w:rsidRPr="000138FC" w:rsidRDefault="00A10BCE" w:rsidP="00A10BCE">
            <w:pPr>
              <w:spacing w:line="440" w:lineRule="exact"/>
              <w:rPr>
                <w:rFonts w:ascii="標楷體" w:eastAsia="標楷體" w:hAnsi="標楷體"/>
                <w:bCs/>
              </w:rPr>
            </w:pPr>
            <w:r w:rsidRPr="000138FC">
              <w:rPr>
                <w:rFonts w:ascii="標楷體" w:eastAsia="標楷體" w:hAnsi="標楷體"/>
                <w:bCs/>
              </w:rPr>
              <w:t>(五)練習：請學生依照其他組報告的例子練習一次。</w:t>
            </w:r>
          </w:p>
          <w:p w:rsidR="00A10BCE" w:rsidRPr="000138FC" w:rsidRDefault="00A10BCE" w:rsidP="00A10BCE">
            <w:pPr>
              <w:spacing w:line="440" w:lineRule="exact"/>
              <w:rPr>
                <w:rFonts w:ascii="標楷體" w:eastAsia="標楷體" w:hAnsi="標楷體"/>
                <w:bCs/>
              </w:rPr>
            </w:pP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b/>
                <w:bCs/>
              </w:rPr>
              <w:t>【統整與總結】</w:t>
            </w:r>
          </w:p>
          <w:p w:rsidR="002C61D2" w:rsidRPr="000138FC" w:rsidRDefault="002C61D2" w:rsidP="00A10BCE">
            <w:pPr>
              <w:spacing w:line="440" w:lineRule="exact"/>
              <w:rPr>
                <w:rFonts w:ascii="標楷體" w:eastAsia="標楷體" w:hAnsi="標楷體"/>
                <w:b/>
                <w:bCs/>
              </w:rPr>
            </w:pPr>
            <w:r w:rsidRPr="000138FC">
              <w:rPr>
                <w:rFonts w:ascii="標楷體" w:eastAsia="標楷體" w:hAnsi="標楷體"/>
              </w:rPr>
              <w:t xml:space="preserve">   大家分享了許多有趣的習俗及禁忌習慣，有些我們習以為常，有些習俗第一次聽到覺得很</w:t>
            </w:r>
            <w:proofErr w:type="gramStart"/>
            <w:r w:rsidRPr="000138FC">
              <w:rPr>
                <w:rFonts w:ascii="標楷體" w:eastAsia="標楷體" w:hAnsi="標楷體"/>
              </w:rPr>
              <w:t>特別</w:t>
            </w:r>
            <w:proofErr w:type="gramEnd"/>
            <w:r w:rsidRPr="000138FC">
              <w:rPr>
                <w:rFonts w:ascii="標楷體" w:eastAsia="標楷體" w:hAnsi="標楷體"/>
              </w:rPr>
              <w:t>原來各種</w:t>
            </w:r>
            <w:r w:rsidR="00A10BCE" w:rsidRPr="000138FC">
              <w:rPr>
                <w:rFonts w:ascii="標楷體" w:eastAsia="標楷體" w:hAnsi="標楷體"/>
              </w:rPr>
              <w:t>族群的習俗習慣是這樣的不同，我們了解了與我們生活習慣相似的人群</w:t>
            </w:r>
            <w:r w:rsidRPr="000138FC">
              <w:rPr>
                <w:rFonts w:ascii="標楷體" w:eastAsia="標楷體" w:hAnsi="標楷體"/>
              </w:rPr>
              <w:t>。</w:t>
            </w:r>
            <w:r w:rsidR="00A10BCE" w:rsidRPr="000138FC">
              <w:rPr>
                <w:rFonts w:ascii="標楷體" w:eastAsia="標楷體" w:hAnsi="標楷體"/>
              </w:rPr>
              <w:t>希望藉由不斷的練習，大家提高文化敏感度不要輕易</w:t>
            </w:r>
            <w:proofErr w:type="gramStart"/>
            <w:r w:rsidR="00A10BCE" w:rsidRPr="000138FC">
              <w:rPr>
                <w:rFonts w:ascii="標楷體" w:eastAsia="標楷體" w:hAnsi="標楷體"/>
              </w:rPr>
              <w:t>”</w:t>
            </w:r>
            <w:proofErr w:type="gramEnd"/>
            <w:r w:rsidR="00A10BCE" w:rsidRPr="000138FC">
              <w:rPr>
                <w:rFonts w:ascii="標楷體" w:eastAsia="標楷體" w:hAnsi="標楷體"/>
              </w:rPr>
              <w:t>越界</w:t>
            </w:r>
            <w:proofErr w:type="gramStart"/>
            <w:r w:rsidR="00A10BCE" w:rsidRPr="000138FC">
              <w:rPr>
                <w:rFonts w:ascii="標楷體" w:eastAsia="標楷體" w:hAnsi="標楷體"/>
              </w:rPr>
              <w:t>”</w:t>
            </w:r>
            <w:proofErr w:type="gramEnd"/>
            <w:r w:rsidR="00A10BCE" w:rsidRPr="000138FC">
              <w:rPr>
                <w:rFonts w:ascii="標楷體" w:eastAsia="標楷體" w:hAnsi="標楷體"/>
              </w:rPr>
              <w:t>成為不受歡迎的人，站在他人的角度同理他人，生活會更美好。</w:t>
            </w:r>
          </w:p>
          <w:p w:rsidR="002C61D2" w:rsidRPr="000138FC" w:rsidRDefault="002C61D2" w:rsidP="00A10BCE">
            <w:pPr>
              <w:spacing w:line="440" w:lineRule="exact"/>
              <w:rPr>
                <w:rFonts w:ascii="標楷體" w:eastAsia="標楷體" w:hAnsi="標楷體"/>
                <w:b/>
                <w:bCs/>
              </w:rPr>
            </w:pPr>
          </w:p>
          <w:p w:rsidR="00E215F6" w:rsidRPr="000138FC" w:rsidRDefault="002C61D2" w:rsidP="002D30BA">
            <w:pPr>
              <w:spacing w:line="440" w:lineRule="exact"/>
              <w:jc w:val="center"/>
              <w:rPr>
                <w:rFonts w:ascii="標楷體" w:eastAsia="標楷體" w:hAnsi="標楷體"/>
                <w:b/>
                <w:bCs/>
              </w:rPr>
            </w:pPr>
            <w:r w:rsidRPr="000138FC">
              <w:rPr>
                <w:rFonts w:ascii="標楷體" w:eastAsia="標楷體" w:hAnsi="標楷體"/>
                <w:b/>
                <w:bCs/>
              </w:rPr>
              <w:t>-本課程結束</w:t>
            </w:r>
            <w:r w:rsidR="002D30BA" w:rsidRPr="000138FC">
              <w:rPr>
                <w:rFonts w:ascii="標楷體" w:eastAsia="標楷體" w:hAnsi="標楷體"/>
                <w:b/>
                <w:bCs/>
              </w:rPr>
              <w:t>-</w:t>
            </w:r>
            <w:r w:rsidR="002D30BA" w:rsidRPr="000138FC">
              <w:rPr>
                <w:rFonts w:ascii="標楷體" w:eastAsia="標楷體" w:hAnsi="標楷體" w:hint="eastAsia"/>
                <w:b/>
                <w:bCs/>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rsidR="00E215F6" w:rsidRPr="000138FC" w:rsidRDefault="0045238B" w:rsidP="00A10BCE">
            <w:pPr>
              <w:spacing w:line="440" w:lineRule="exact"/>
              <w:jc w:val="center"/>
              <w:rPr>
                <w:rFonts w:ascii="標楷體" w:eastAsia="標楷體" w:hAnsi="標楷體"/>
                <w:color w:val="000000" w:themeColor="text1"/>
              </w:rPr>
            </w:pPr>
            <w:r w:rsidRPr="000138FC">
              <w:rPr>
                <w:rFonts w:ascii="標楷體" w:eastAsia="標楷體" w:hAnsi="標楷體"/>
                <w:color w:val="000000" w:themeColor="text1"/>
              </w:rPr>
              <w:lastRenderedPageBreak/>
              <w:t>10</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0138FC" w:rsidP="00A10BC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15</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0138FC" w:rsidP="00A10BC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15</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r w:rsidRPr="000138FC">
              <w:rPr>
                <w:rFonts w:ascii="標楷體" w:eastAsia="標楷體" w:hAnsi="標楷體"/>
                <w:color w:val="000000" w:themeColor="text1"/>
              </w:rPr>
              <w:t>5</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3A258B" w:rsidP="00A10BCE">
            <w:pPr>
              <w:spacing w:line="440" w:lineRule="exact"/>
              <w:jc w:val="center"/>
              <w:rPr>
                <w:rFonts w:ascii="標楷體" w:eastAsia="標楷體" w:hAnsi="標楷體"/>
                <w:color w:val="000000" w:themeColor="text1"/>
              </w:rPr>
            </w:pPr>
            <w:r w:rsidRPr="000138FC">
              <w:rPr>
                <w:rFonts w:ascii="標楷體" w:eastAsia="標楷體" w:hAnsi="標楷體"/>
                <w:color w:val="000000" w:themeColor="text1"/>
              </w:rPr>
              <w:t>10</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3A258B" w:rsidP="00A10BCE">
            <w:pPr>
              <w:spacing w:line="440" w:lineRule="exact"/>
              <w:jc w:val="center"/>
              <w:rPr>
                <w:rFonts w:ascii="標楷體" w:eastAsia="標楷體" w:hAnsi="標楷體"/>
                <w:color w:val="000000" w:themeColor="text1"/>
              </w:rPr>
            </w:pPr>
            <w:r w:rsidRPr="000138FC">
              <w:rPr>
                <w:rFonts w:ascii="標楷體" w:eastAsia="標楷體" w:hAnsi="標楷體"/>
                <w:color w:val="000000" w:themeColor="text1"/>
              </w:rPr>
              <w:t>15</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2D30BA" w:rsidRPr="000138FC" w:rsidRDefault="002D30BA" w:rsidP="002D30BA">
            <w:pPr>
              <w:spacing w:line="440" w:lineRule="exact"/>
              <w:rPr>
                <w:rFonts w:ascii="標楷體" w:eastAsia="標楷體" w:hAnsi="標楷體"/>
                <w:color w:val="000000" w:themeColor="text1"/>
              </w:rPr>
            </w:pPr>
          </w:p>
          <w:p w:rsidR="0045238B" w:rsidRPr="000138FC" w:rsidRDefault="003A258B" w:rsidP="00A10BCE">
            <w:pPr>
              <w:spacing w:line="440" w:lineRule="exact"/>
              <w:jc w:val="center"/>
              <w:rPr>
                <w:rFonts w:ascii="標楷體" w:eastAsia="標楷體" w:hAnsi="標楷體"/>
                <w:color w:val="000000" w:themeColor="text1"/>
              </w:rPr>
            </w:pPr>
            <w:r w:rsidRPr="000138FC">
              <w:rPr>
                <w:rFonts w:ascii="標楷體" w:eastAsia="標楷體" w:hAnsi="標楷體"/>
                <w:color w:val="000000" w:themeColor="text1"/>
              </w:rPr>
              <w:t>15</w:t>
            </w: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45238B" w:rsidRPr="000138FC" w:rsidRDefault="004523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0138FC" w:rsidP="00A10BC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5</w:t>
            </w:r>
            <w:bookmarkStart w:id="0" w:name="_GoBack"/>
            <w:bookmarkEnd w:id="0"/>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2D30BA" w:rsidRPr="000138FC" w:rsidRDefault="002D30BA"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3A258B" w:rsidRPr="000138FC" w:rsidRDefault="003A258B" w:rsidP="00A10BCE">
            <w:pPr>
              <w:spacing w:line="440" w:lineRule="exact"/>
              <w:jc w:val="center"/>
              <w:rPr>
                <w:rFonts w:ascii="標楷體" w:eastAsia="標楷體" w:hAnsi="標楷體"/>
                <w:color w:val="000000" w:themeColor="text1"/>
              </w:rPr>
            </w:pPr>
          </w:p>
          <w:p w:rsidR="002D30BA" w:rsidRPr="000138FC" w:rsidRDefault="002D30BA" w:rsidP="002D30BA">
            <w:pPr>
              <w:spacing w:line="440" w:lineRule="exact"/>
              <w:rPr>
                <w:rFonts w:ascii="標楷體" w:eastAsia="標楷體" w:hAnsi="標楷體"/>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E215F6" w:rsidRPr="000138FC" w:rsidRDefault="00E215F6"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AE79CE" w:rsidP="00A10BCE">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口頭評量</w:t>
            </w: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AE79CE" w:rsidP="00A10BCE">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口頭評量</w:t>
            </w: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AE79CE" w:rsidP="00A10BCE">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分組報告</w:t>
            </w: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AE79CE" w:rsidP="00A10BCE">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口頭評量</w:t>
            </w: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215F6" w:rsidRPr="000138FC" w:rsidRDefault="0045238B" w:rsidP="00A10BCE">
            <w:pPr>
              <w:spacing w:line="440" w:lineRule="exact"/>
              <w:jc w:val="both"/>
              <w:rPr>
                <w:rFonts w:ascii="標楷體" w:eastAsia="標楷體" w:hAnsi="標楷體"/>
                <w:color w:val="000000" w:themeColor="text1"/>
              </w:rPr>
            </w:pPr>
            <w:r w:rsidRPr="000138FC">
              <w:rPr>
                <w:rFonts w:ascii="標楷體" w:eastAsia="標楷體" w:hAnsi="標楷體"/>
                <w:color w:val="000000" w:themeColor="text1"/>
              </w:rPr>
              <w:lastRenderedPageBreak/>
              <w:t>投影機</w:t>
            </w:r>
          </w:p>
          <w:p w:rsidR="0045238B" w:rsidRPr="000138FC" w:rsidRDefault="00C7024C" w:rsidP="00A10BCE">
            <w:pPr>
              <w:spacing w:line="440" w:lineRule="exact"/>
              <w:jc w:val="both"/>
              <w:rPr>
                <w:rFonts w:ascii="標楷體" w:eastAsia="標楷體" w:hAnsi="標楷體"/>
                <w:color w:val="000000" w:themeColor="text1"/>
              </w:rPr>
            </w:pPr>
            <w:r w:rsidRPr="000138FC">
              <w:rPr>
                <w:rFonts w:ascii="標楷體" w:eastAsia="標楷體" w:hAnsi="標楷體"/>
                <w:color w:val="000000" w:themeColor="text1"/>
              </w:rPr>
              <w:t>電腦</w:t>
            </w: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C7024C" w:rsidP="00A10BCE">
            <w:pPr>
              <w:spacing w:line="440" w:lineRule="exact"/>
              <w:jc w:val="both"/>
              <w:rPr>
                <w:rFonts w:ascii="標楷體" w:eastAsia="標楷體" w:hAnsi="標楷體"/>
                <w:color w:val="000000" w:themeColor="text1"/>
              </w:rPr>
            </w:pPr>
            <w:r w:rsidRPr="000138FC">
              <w:rPr>
                <w:rFonts w:ascii="標楷體" w:eastAsia="標楷體" w:hAnsi="標楷體"/>
                <w:color w:val="000000" w:themeColor="text1"/>
              </w:rPr>
              <w:t>簡報</w:t>
            </w: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r w:rsidRPr="000138FC">
              <w:rPr>
                <w:rFonts w:ascii="標楷體" w:eastAsia="標楷體" w:hAnsi="標楷體"/>
                <w:color w:val="000000" w:themeColor="text1"/>
              </w:rPr>
              <w:t>學習單</w:t>
            </w: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2D30BA" w:rsidRPr="000138FC" w:rsidRDefault="002D30BA" w:rsidP="002D30BA">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壁報紙</w:t>
            </w:r>
          </w:p>
          <w:p w:rsidR="00C7024C" w:rsidRPr="000138FC" w:rsidRDefault="002D30BA" w:rsidP="002D30BA">
            <w:pPr>
              <w:spacing w:line="440" w:lineRule="exact"/>
              <w:jc w:val="both"/>
              <w:rPr>
                <w:rFonts w:ascii="標楷體" w:eastAsia="標楷體" w:hAnsi="標楷體"/>
                <w:color w:val="000000" w:themeColor="text1"/>
              </w:rPr>
            </w:pPr>
            <w:r w:rsidRPr="000138FC">
              <w:rPr>
                <w:rFonts w:ascii="標楷體" w:eastAsia="標楷體" w:hAnsi="標楷體" w:hint="eastAsia"/>
                <w:color w:val="000000" w:themeColor="text1"/>
              </w:rPr>
              <w:t>彩色筆</w:t>
            </w: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2D30BA" w:rsidRPr="000138FC" w:rsidRDefault="002D30BA"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C7024C" w:rsidRPr="000138FC" w:rsidRDefault="00C7024C" w:rsidP="00A10BCE">
            <w:pPr>
              <w:spacing w:line="440" w:lineRule="exact"/>
              <w:jc w:val="both"/>
              <w:rPr>
                <w:rFonts w:ascii="標楷體" w:eastAsia="標楷體" w:hAnsi="標楷體"/>
                <w:color w:val="000000" w:themeColor="text1"/>
              </w:rPr>
            </w:pPr>
          </w:p>
          <w:p w:rsidR="0045238B" w:rsidRPr="000138FC" w:rsidRDefault="0045238B" w:rsidP="00A10BCE">
            <w:pPr>
              <w:spacing w:line="440" w:lineRule="exact"/>
              <w:jc w:val="both"/>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E215F6" w:rsidRPr="00A10BCE" w:rsidRDefault="00E215F6" w:rsidP="00DC5FEA">
            <w:pPr>
              <w:jc w:val="both"/>
              <w:rPr>
                <w:rFonts w:ascii="標楷體" w:eastAsia="標楷體" w:hAnsi="標楷體"/>
                <w:color w:val="000000" w:themeColor="text1"/>
              </w:rPr>
            </w:pPr>
          </w:p>
        </w:tc>
      </w:tr>
    </w:tbl>
    <w:p w:rsidR="006747BC" w:rsidRDefault="006747BC">
      <w:pPr>
        <w:rPr>
          <w:rFonts w:hint="eastAsia"/>
        </w:rPr>
      </w:pPr>
    </w:p>
    <w:sectPr w:rsidR="006747BC" w:rsidSect="002D30BA">
      <w:pgSz w:w="11906" w:h="16838"/>
      <w:pgMar w:top="907" w:right="1797" w:bottom="90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ECF"/>
    <w:multiLevelType w:val="hybridMultilevel"/>
    <w:tmpl w:val="7ED066B2"/>
    <w:lvl w:ilvl="0" w:tplc="58843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C06BEB"/>
    <w:multiLevelType w:val="hybridMultilevel"/>
    <w:tmpl w:val="1506D6D8"/>
    <w:lvl w:ilvl="0" w:tplc="F30A5F0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19858D1"/>
    <w:multiLevelType w:val="hybridMultilevel"/>
    <w:tmpl w:val="26340242"/>
    <w:lvl w:ilvl="0" w:tplc="F35CBCA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A32F09"/>
    <w:multiLevelType w:val="hybridMultilevel"/>
    <w:tmpl w:val="6C241158"/>
    <w:lvl w:ilvl="0" w:tplc="D6D096DC">
      <w:numFmt w:val="bullet"/>
      <w:lvlText w:val="□"/>
      <w:lvlJc w:val="left"/>
      <w:pPr>
        <w:ind w:left="360" w:hanging="360"/>
      </w:pPr>
      <w:rPr>
        <w:rFonts w:ascii="標楷體" w:eastAsia="標楷體" w:hAnsi="標楷體" w:cs="Calibri"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54022609"/>
    <w:multiLevelType w:val="hybridMultilevel"/>
    <w:tmpl w:val="58A2C5E8"/>
    <w:lvl w:ilvl="0" w:tplc="91923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E802C8"/>
    <w:multiLevelType w:val="hybridMultilevel"/>
    <w:tmpl w:val="5894886E"/>
    <w:lvl w:ilvl="0" w:tplc="CF9AE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A2259E"/>
    <w:multiLevelType w:val="hybridMultilevel"/>
    <w:tmpl w:val="CBA2B752"/>
    <w:lvl w:ilvl="0" w:tplc="D6D096DC">
      <w:numFmt w:val="bullet"/>
      <w:lvlText w:val="□"/>
      <w:lvlJc w:val="left"/>
      <w:pPr>
        <w:ind w:left="480" w:hanging="480"/>
      </w:pPr>
      <w:rPr>
        <w:rFonts w:ascii="標楷體" w:eastAsia="標楷體" w:hAnsi="標楷體" w:cs="Calibri"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F6"/>
    <w:rsid w:val="000138FC"/>
    <w:rsid w:val="000F27AF"/>
    <w:rsid w:val="002C61D2"/>
    <w:rsid w:val="002D30BA"/>
    <w:rsid w:val="0030383B"/>
    <w:rsid w:val="00350EB3"/>
    <w:rsid w:val="00366F58"/>
    <w:rsid w:val="003A258B"/>
    <w:rsid w:val="0045238B"/>
    <w:rsid w:val="00661C41"/>
    <w:rsid w:val="006747BC"/>
    <w:rsid w:val="006A25B9"/>
    <w:rsid w:val="00711893"/>
    <w:rsid w:val="00726E21"/>
    <w:rsid w:val="007906D3"/>
    <w:rsid w:val="00903572"/>
    <w:rsid w:val="009E2BCB"/>
    <w:rsid w:val="00A10BCE"/>
    <w:rsid w:val="00AB3181"/>
    <w:rsid w:val="00AE79CE"/>
    <w:rsid w:val="00BA5F13"/>
    <w:rsid w:val="00BB3F5E"/>
    <w:rsid w:val="00BF125F"/>
    <w:rsid w:val="00C7024C"/>
    <w:rsid w:val="00DF7BA7"/>
    <w:rsid w:val="00E215F6"/>
    <w:rsid w:val="00E43AAA"/>
    <w:rsid w:val="00F40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8CCC"/>
  <w15:docId w15:val="{D82F7EE8-4039-4800-B783-D0C5A3D7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E215F6"/>
    <w:pPr>
      <w:ind w:leftChars="200" w:left="480"/>
    </w:pPr>
    <w:rPr>
      <w:rFonts w:ascii="Calibri" w:hAnsi="Calibri"/>
      <w:szCs w:val="22"/>
    </w:rPr>
  </w:style>
  <w:style w:type="character" w:customStyle="1" w:styleId="a4">
    <w:name w:val="清單段落 字元"/>
    <w:link w:val="a3"/>
    <w:locked/>
    <w:rsid w:val="00E215F6"/>
    <w:rPr>
      <w:rFonts w:ascii="Calibri" w:eastAsia="新細明體" w:hAnsi="Calibri" w:cs="Times New Roman"/>
    </w:rPr>
  </w:style>
  <w:style w:type="paragraph" w:customStyle="1" w:styleId="Default">
    <w:name w:val="Default"/>
    <w:rsid w:val="006A25B9"/>
    <w:pPr>
      <w:widowControl w:val="0"/>
      <w:autoSpaceDE w:val="0"/>
      <w:autoSpaceDN w:val="0"/>
      <w:adjustRightInd w:val="0"/>
    </w:pPr>
    <w:rPr>
      <w:rFonts w:ascii="標楷體" w:eastAsia="標楷體" w:hAnsi="Times New Roman" w:cs="標楷體"/>
      <w:color w:val="000000"/>
      <w:kern w:val="0"/>
      <w:szCs w:val="24"/>
    </w:rPr>
  </w:style>
  <w:style w:type="character" w:styleId="a5">
    <w:name w:val="Strong"/>
    <w:basedOn w:val="a0"/>
    <w:uiPriority w:val="22"/>
    <w:qFormat/>
    <w:rsid w:val="000F27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5260">
      <w:bodyDiv w:val="1"/>
      <w:marLeft w:val="0"/>
      <w:marRight w:val="0"/>
      <w:marTop w:val="0"/>
      <w:marBottom w:val="0"/>
      <w:divBdr>
        <w:top w:val="none" w:sz="0" w:space="0" w:color="auto"/>
        <w:left w:val="none" w:sz="0" w:space="0" w:color="auto"/>
        <w:bottom w:val="none" w:sz="0" w:space="0" w:color="auto"/>
        <w:right w:val="none" w:sz="0" w:space="0" w:color="auto"/>
      </w:divBdr>
    </w:div>
    <w:div w:id="1179196145">
      <w:bodyDiv w:val="1"/>
      <w:marLeft w:val="0"/>
      <w:marRight w:val="0"/>
      <w:marTop w:val="0"/>
      <w:marBottom w:val="0"/>
      <w:divBdr>
        <w:top w:val="none" w:sz="0" w:space="0" w:color="auto"/>
        <w:left w:val="none" w:sz="0" w:space="0" w:color="auto"/>
        <w:bottom w:val="none" w:sz="0" w:space="0" w:color="auto"/>
        <w:right w:val="none" w:sz="0" w:space="0" w:color="auto"/>
      </w:divBdr>
    </w:div>
    <w:div w:id="16861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E8D577-5629-4595-A6D7-D7C9A11D194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TW" altLang="en-US"/>
        </a:p>
      </dgm:t>
    </dgm:pt>
    <dgm:pt modelId="{4148D2AD-0B71-4AA9-A090-9DBF9D60CEF2}">
      <dgm:prSet phldrT="[文字]"/>
      <dgm:spPr/>
      <dgm:t>
        <a:bodyPr/>
        <a:lstStyle/>
        <a:p>
          <a:r>
            <a:rPr lang="zh-TW" altLang="en-US"/>
            <a:t>你不了解我的明白</a:t>
          </a:r>
        </a:p>
      </dgm:t>
    </dgm:pt>
    <dgm:pt modelId="{7E337974-EC02-49E9-B83C-D12FA01EB11A}" type="parTrans" cxnId="{1B086353-6AEF-4635-A785-E978DC95543A}">
      <dgm:prSet/>
      <dgm:spPr/>
      <dgm:t>
        <a:bodyPr/>
        <a:lstStyle/>
        <a:p>
          <a:endParaRPr lang="zh-TW" altLang="en-US"/>
        </a:p>
      </dgm:t>
    </dgm:pt>
    <dgm:pt modelId="{AE0F63B0-9500-49D8-A161-9A1505327106}" type="sibTrans" cxnId="{1B086353-6AEF-4635-A785-E978DC95543A}">
      <dgm:prSet/>
      <dgm:spPr/>
      <dgm:t>
        <a:bodyPr/>
        <a:lstStyle/>
        <a:p>
          <a:endParaRPr lang="zh-TW" altLang="en-US"/>
        </a:p>
      </dgm:t>
    </dgm:pt>
    <dgm:pt modelId="{259B04E7-22EF-4123-B4EC-AFDB888BB51E}">
      <dgm:prSet phldrT="[文字]"/>
      <dgm:spPr/>
      <dgm:t>
        <a:bodyPr/>
        <a:lstStyle/>
        <a:p>
          <a:r>
            <a:rPr lang="en-US" altLang="zh-TW"/>
            <a:t>1.</a:t>
          </a:r>
          <a:r>
            <a:rPr lang="zh-TW" altLang="en-US"/>
            <a:t>什麼是文化</a:t>
          </a:r>
          <a:endParaRPr lang="en-US" altLang="zh-TW"/>
        </a:p>
        <a:p>
          <a:r>
            <a:rPr lang="en-US" altLang="zh-TW"/>
            <a:t>2.</a:t>
          </a:r>
          <a:r>
            <a:rPr lang="zh-TW" altLang="en-US"/>
            <a:t>什麼是跨文化</a:t>
          </a:r>
          <a:endParaRPr lang="en-US" altLang="zh-TW"/>
        </a:p>
      </dgm:t>
    </dgm:pt>
    <dgm:pt modelId="{11EE04FA-AC00-4FDB-9191-C0BF9217B046}" type="parTrans" cxnId="{BB515DE8-70B6-4D97-982D-23953F5C4301}">
      <dgm:prSet/>
      <dgm:spPr/>
      <dgm:t>
        <a:bodyPr/>
        <a:lstStyle/>
        <a:p>
          <a:endParaRPr lang="zh-TW" altLang="en-US"/>
        </a:p>
      </dgm:t>
    </dgm:pt>
    <dgm:pt modelId="{D9960C3C-BD57-44B4-850A-D35C7FC90A47}" type="sibTrans" cxnId="{BB515DE8-70B6-4D97-982D-23953F5C4301}">
      <dgm:prSet/>
      <dgm:spPr/>
      <dgm:t>
        <a:bodyPr/>
        <a:lstStyle/>
        <a:p>
          <a:endParaRPr lang="zh-TW" altLang="en-US"/>
        </a:p>
      </dgm:t>
    </dgm:pt>
    <dgm:pt modelId="{EAFA699D-09AA-4BEC-95DC-7AA3FBDEA083}">
      <dgm:prSet/>
      <dgm:spPr/>
      <dgm:t>
        <a:bodyPr/>
        <a:lstStyle/>
        <a:p>
          <a:r>
            <a:rPr lang="en-US" altLang="zh-TW"/>
            <a:t>1.</a:t>
          </a:r>
          <a:r>
            <a:rPr lang="zh-TW" altLang="en-US"/>
            <a:t>了解各族的差異並學會尊重進而提高文化敏感度。</a:t>
          </a:r>
          <a:endParaRPr lang="en-US" altLang="zh-TW"/>
        </a:p>
        <a:p>
          <a:r>
            <a:rPr lang="en-US" altLang="zh-TW"/>
            <a:t>2.</a:t>
          </a:r>
          <a:r>
            <a:rPr lang="zh-TW"/>
            <a:t>透過與同學間的互動與討論，來彼此分享各自族群的文化習俗。</a:t>
          </a:r>
          <a:endParaRPr lang="zh-TW" altLang="en-US"/>
        </a:p>
      </dgm:t>
    </dgm:pt>
    <dgm:pt modelId="{B4B818D2-7F4B-4CA9-A706-8716CD02A571}" type="parTrans" cxnId="{EAFBCC6C-027D-48DB-A120-B26652DF655B}">
      <dgm:prSet/>
      <dgm:spPr/>
      <dgm:t>
        <a:bodyPr/>
        <a:lstStyle/>
        <a:p>
          <a:endParaRPr lang="zh-TW" altLang="en-US"/>
        </a:p>
      </dgm:t>
    </dgm:pt>
    <dgm:pt modelId="{78D34392-4169-4A78-818A-4C1912EFE205}" type="sibTrans" cxnId="{EAFBCC6C-027D-48DB-A120-B26652DF655B}">
      <dgm:prSet/>
      <dgm:spPr/>
      <dgm:t>
        <a:bodyPr/>
        <a:lstStyle/>
        <a:p>
          <a:endParaRPr lang="zh-TW" altLang="en-US"/>
        </a:p>
      </dgm:t>
    </dgm:pt>
    <dgm:pt modelId="{6A149C44-FFBF-4D91-8986-BC5591FB7D3D}" type="pres">
      <dgm:prSet presAssocID="{CBE8D577-5629-4595-A6D7-D7C9A11D1947}" presName="diagram" presStyleCnt="0">
        <dgm:presLayoutVars>
          <dgm:chPref val="1"/>
          <dgm:dir/>
          <dgm:animOne val="branch"/>
          <dgm:animLvl val="lvl"/>
          <dgm:resizeHandles val="exact"/>
        </dgm:presLayoutVars>
      </dgm:prSet>
      <dgm:spPr/>
      <dgm:t>
        <a:bodyPr/>
        <a:lstStyle/>
        <a:p>
          <a:endParaRPr lang="zh-TW" altLang="en-US"/>
        </a:p>
      </dgm:t>
    </dgm:pt>
    <dgm:pt modelId="{3AFCAD2B-FBB3-42A6-B33B-0647606E43B5}" type="pres">
      <dgm:prSet presAssocID="{4148D2AD-0B71-4AA9-A090-9DBF9D60CEF2}" presName="root1" presStyleCnt="0"/>
      <dgm:spPr/>
    </dgm:pt>
    <dgm:pt modelId="{01EE5749-A013-4741-A7FE-38455B3E6892}" type="pres">
      <dgm:prSet presAssocID="{4148D2AD-0B71-4AA9-A090-9DBF9D60CEF2}" presName="LevelOneTextNode" presStyleLbl="node0" presStyleIdx="0" presStyleCnt="1">
        <dgm:presLayoutVars>
          <dgm:chPref val="3"/>
        </dgm:presLayoutVars>
      </dgm:prSet>
      <dgm:spPr/>
      <dgm:t>
        <a:bodyPr/>
        <a:lstStyle/>
        <a:p>
          <a:endParaRPr lang="zh-TW" altLang="en-US"/>
        </a:p>
      </dgm:t>
    </dgm:pt>
    <dgm:pt modelId="{67CD169E-2263-4587-AE68-8552B95942A8}" type="pres">
      <dgm:prSet presAssocID="{4148D2AD-0B71-4AA9-A090-9DBF9D60CEF2}" presName="level2hierChild" presStyleCnt="0"/>
      <dgm:spPr/>
    </dgm:pt>
    <dgm:pt modelId="{06748528-9E82-42F0-817B-54120FCAD37E}" type="pres">
      <dgm:prSet presAssocID="{11EE04FA-AC00-4FDB-9191-C0BF9217B046}" presName="conn2-1" presStyleLbl="parChTrans1D2" presStyleIdx="0" presStyleCnt="2"/>
      <dgm:spPr/>
      <dgm:t>
        <a:bodyPr/>
        <a:lstStyle/>
        <a:p>
          <a:endParaRPr lang="zh-TW" altLang="en-US"/>
        </a:p>
      </dgm:t>
    </dgm:pt>
    <dgm:pt modelId="{E5A24241-8CDC-4BED-9E49-709B8397CF33}" type="pres">
      <dgm:prSet presAssocID="{11EE04FA-AC00-4FDB-9191-C0BF9217B046}" presName="connTx" presStyleLbl="parChTrans1D2" presStyleIdx="0" presStyleCnt="2"/>
      <dgm:spPr/>
      <dgm:t>
        <a:bodyPr/>
        <a:lstStyle/>
        <a:p>
          <a:endParaRPr lang="zh-TW" altLang="en-US"/>
        </a:p>
      </dgm:t>
    </dgm:pt>
    <dgm:pt modelId="{004D0376-26B2-4C8A-8E22-2EEAC56DCBD2}" type="pres">
      <dgm:prSet presAssocID="{259B04E7-22EF-4123-B4EC-AFDB888BB51E}" presName="root2" presStyleCnt="0"/>
      <dgm:spPr/>
    </dgm:pt>
    <dgm:pt modelId="{D229D280-C61A-4535-ACDE-949FE90570CE}" type="pres">
      <dgm:prSet presAssocID="{259B04E7-22EF-4123-B4EC-AFDB888BB51E}" presName="LevelTwoTextNode" presStyleLbl="node2" presStyleIdx="0" presStyleCnt="2">
        <dgm:presLayoutVars>
          <dgm:chPref val="3"/>
        </dgm:presLayoutVars>
      </dgm:prSet>
      <dgm:spPr/>
      <dgm:t>
        <a:bodyPr/>
        <a:lstStyle/>
        <a:p>
          <a:endParaRPr lang="zh-TW" altLang="en-US"/>
        </a:p>
      </dgm:t>
    </dgm:pt>
    <dgm:pt modelId="{BE2E7EAF-3631-4C49-8ACF-716C000E1B0E}" type="pres">
      <dgm:prSet presAssocID="{259B04E7-22EF-4123-B4EC-AFDB888BB51E}" presName="level3hierChild" presStyleCnt="0"/>
      <dgm:spPr/>
    </dgm:pt>
    <dgm:pt modelId="{74F7C9A3-D8E2-4E9C-91A7-E06857AEEADA}" type="pres">
      <dgm:prSet presAssocID="{B4B818D2-7F4B-4CA9-A706-8716CD02A571}" presName="conn2-1" presStyleLbl="parChTrans1D2" presStyleIdx="1" presStyleCnt="2"/>
      <dgm:spPr/>
      <dgm:t>
        <a:bodyPr/>
        <a:lstStyle/>
        <a:p>
          <a:endParaRPr lang="zh-TW" altLang="en-US"/>
        </a:p>
      </dgm:t>
    </dgm:pt>
    <dgm:pt modelId="{5BE3C709-5CA9-455C-9FF9-F6E7CECCC54F}" type="pres">
      <dgm:prSet presAssocID="{B4B818D2-7F4B-4CA9-A706-8716CD02A571}" presName="connTx" presStyleLbl="parChTrans1D2" presStyleIdx="1" presStyleCnt="2"/>
      <dgm:spPr/>
      <dgm:t>
        <a:bodyPr/>
        <a:lstStyle/>
        <a:p>
          <a:endParaRPr lang="zh-TW" altLang="en-US"/>
        </a:p>
      </dgm:t>
    </dgm:pt>
    <dgm:pt modelId="{250F1B42-1139-4443-81D6-4B77CB475B36}" type="pres">
      <dgm:prSet presAssocID="{EAFA699D-09AA-4BEC-95DC-7AA3FBDEA083}" presName="root2" presStyleCnt="0"/>
      <dgm:spPr/>
    </dgm:pt>
    <dgm:pt modelId="{F7E3D16D-5ECB-4A2C-9772-0B178B747A75}" type="pres">
      <dgm:prSet presAssocID="{EAFA699D-09AA-4BEC-95DC-7AA3FBDEA083}" presName="LevelTwoTextNode" presStyleLbl="node2" presStyleIdx="1" presStyleCnt="2">
        <dgm:presLayoutVars>
          <dgm:chPref val="3"/>
        </dgm:presLayoutVars>
      </dgm:prSet>
      <dgm:spPr/>
      <dgm:t>
        <a:bodyPr/>
        <a:lstStyle/>
        <a:p>
          <a:endParaRPr lang="zh-TW" altLang="en-US"/>
        </a:p>
      </dgm:t>
    </dgm:pt>
    <dgm:pt modelId="{37C6D01E-E1DE-4766-9472-56436DD84972}" type="pres">
      <dgm:prSet presAssocID="{EAFA699D-09AA-4BEC-95DC-7AA3FBDEA083}" presName="level3hierChild" presStyleCnt="0"/>
      <dgm:spPr/>
    </dgm:pt>
  </dgm:ptLst>
  <dgm:cxnLst>
    <dgm:cxn modelId="{5F9B8617-97EA-424B-A77D-5E7986D4208A}" type="presOf" srcId="{B4B818D2-7F4B-4CA9-A706-8716CD02A571}" destId="{74F7C9A3-D8E2-4E9C-91A7-E06857AEEADA}" srcOrd="0" destOrd="0" presId="urn:microsoft.com/office/officeart/2005/8/layout/hierarchy2"/>
    <dgm:cxn modelId="{1B086353-6AEF-4635-A785-E978DC95543A}" srcId="{CBE8D577-5629-4595-A6D7-D7C9A11D1947}" destId="{4148D2AD-0B71-4AA9-A090-9DBF9D60CEF2}" srcOrd="0" destOrd="0" parTransId="{7E337974-EC02-49E9-B83C-D12FA01EB11A}" sibTransId="{AE0F63B0-9500-49D8-A161-9A1505327106}"/>
    <dgm:cxn modelId="{A23535A6-B820-408A-BA8C-AC35495F2770}" type="presOf" srcId="{259B04E7-22EF-4123-B4EC-AFDB888BB51E}" destId="{D229D280-C61A-4535-ACDE-949FE90570CE}" srcOrd="0" destOrd="0" presId="urn:microsoft.com/office/officeart/2005/8/layout/hierarchy2"/>
    <dgm:cxn modelId="{4333664A-C5C3-4439-8A7B-C443F612F177}" type="presOf" srcId="{11EE04FA-AC00-4FDB-9191-C0BF9217B046}" destId="{E5A24241-8CDC-4BED-9E49-709B8397CF33}" srcOrd="1" destOrd="0" presId="urn:microsoft.com/office/officeart/2005/8/layout/hierarchy2"/>
    <dgm:cxn modelId="{210EFD7E-37FE-44E1-AD61-1D7CC0BB8B5B}" type="presOf" srcId="{CBE8D577-5629-4595-A6D7-D7C9A11D1947}" destId="{6A149C44-FFBF-4D91-8986-BC5591FB7D3D}" srcOrd="0" destOrd="0" presId="urn:microsoft.com/office/officeart/2005/8/layout/hierarchy2"/>
    <dgm:cxn modelId="{BE0AB60D-177B-4FCA-B731-2C55C156B434}" type="presOf" srcId="{B4B818D2-7F4B-4CA9-A706-8716CD02A571}" destId="{5BE3C709-5CA9-455C-9FF9-F6E7CECCC54F}" srcOrd="1" destOrd="0" presId="urn:microsoft.com/office/officeart/2005/8/layout/hierarchy2"/>
    <dgm:cxn modelId="{6BECDFCC-E0CE-4250-BAAC-D9205FD94DDF}" type="presOf" srcId="{11EE04FA-AC00-4FDB-9191-C0BF9217B046}" destId="{06748528-9E82-42F0-817B-54120FCAD37E}" srcOrd="0" destOrd="0" presId="urn:microsoft.com/office/officeart/2005/8/layout/hierarchy2"/>
    <dgm:cxn modelId="{B0C0C89E-B9C9-414F-915C-8D63C952921E}" type="presOf" srcId="{4148D2AD-0B71-4AA9-A090-9DBF9D60CEF2}" destId="{01EE5749-A013-4741-A7FE-38455B3E6892}" srcOrd="0" destOrd="0" presId="urn:microsoft.com/office/officeart/2005/8/layout/hierarchy2"/>
    <dgm:cxn modelId="{9D29A44A-F72E-4729-9098-15258C37A35A}" type="presOf" srcId="{EAFA699D-09AA-4BEC-95DC-7AA3FBDEA083}" destId="{F7E3D16D-5ECB-4A2C-9772-0B178B747A75}" srcOrd="0" destOrd="0" presId="urn:microsoft.com/office/officeart/2005/8/layout/hierarchy2"/>
    <dgm:cxn modelId="{BB515DE8-70B6-4D97-982D-23953F5C4301}" srcId="{4148D2AD-0B71-4AA9-A090-9DBF9D60CEF2}" destId="{259B04E7-22EF-4123-B4EC-AFDB888BB51E}" srcOrd="0" destOrd="0" parTransId="{11EE04FA-AC00-4FDB-9191-C0BF9217B046}" sibTransId="{D9960C3C-BD57-44B4-850A-D35C7FC90A47}"/>
    <dgm:cxn modelId="{EAFBCC6C-027D-48DB-A120-B26652DF655B}" srcId="{4148D2AD-0B71-4AA9-A090-9DBF9D60CEF2}" destId="{EAFA699D-09AA-4BEC-95DC-7AA3FBDEA083}" srcOrd="1" destOrd="0" parTransId="{B4B818D2-7F4B-4CA9-A706-8716CD02A571}" sibTransId="{78D34392-4169-4A78-818A-4C1912EFE205}"/>
    <dgm:cxn modelId="{D70B9E8F-2C13-44EC-AF21-BCC7724C986C}" type="presParOf" srcId="{6A149C44-FFBF-4D91-8986-BC5591FB7D3D}" destId="{3AFCAD2B-FBB3-42A6-B33B-0647606E43B5}" srcOrd="0" destOrd="0" presId="urn:microsoft.com/office/officeart/2005/8/layout/hierarchy2"/>
    <dgm:cxn modelId="{B9CCD15E-95C1-4032-9FF9-638C5607B729}" type="presParOf" srcId="{3AFCAD2B-FBB3-42A6-B33B-0647606E43B5}" destId="{01EE5749-A013-4741-A7FE-38455B3E6892}" srcOrd="0" destOrd="0" presId="urn:microsoft.com/office/officeart/2005/8/layout/hierarchy2"/>
    <dgm:cxn modelId="{83A40357-32DD-4516-9271-F1DF28211555}" type="presParOf" srcId="{3AFCAD2B-FBB3-42A6-B33B-0647606E43B5}" destId="{67CD169E-2263-4587-AE68-8552B95942A8}" srcOrd="1" destOrd="0" presId="urn:microsoft.com/office/officeart/2005/8/layout/hierarchy2"/>
    <dgm:cxn modelId="{6FFBE01F-4F01-4197-9BCB-CFFFBBBC5EEF}" type="presParOf" srcId="{67CD169E-2263-4587-AE68-8552B95942A8}" destId="{06748528-9E82-42F0-817B-54120FCAD37E}" srcOrd="0" destOrd="0" presId="urn:microsoft.com/office/officeart/2005/8/layout/hierarchy2"/>
    <dgm:cxn modelId="{22DE1421-D6B6-4CCA-8585-D426CA537BAC}" type="presParOf" srcId="{06748528-9E82-42F0-817B-54120FCAD37E}" destId="{E5A24241-8CDC-4BED-9E49-709B8397CF33}" srcOrd="0" destOrd="0" presId="urn:microsoft.com/office/officeart/2005/8/layout/hierarchy2"/>
    <dgm:cxn modelId="{96B4F085-897B-4EAA-9C82-DA80E4C2C4E6}" type="presParOf" srcId="{67CD169E-2263-4587-AE68-8552B95942A8}" destId="{004D0376-26B2-4C8A-8E22-2EEAC56DCBD2}" srcOrd="1" destOrd="0" presId="urn:microsoft.com/office/officeart/2005/8/layout/hierarchy2"/>
    <dgm:cxn modelId="{5B201026-F857-444F-BE1B-2F3F0E61E7D3}" type="presParOf" srcId="{004D0376-26B2-4C8A-8E22-2EEAC56DCBD2}" destId="{D229D280-C61A-4535-ACDE-949FE90570CE}" srcOrd="0" destOrd="0" presId="urn:microsoft.com/office/officeart/2005/8/layout/hierarchy2"/>
    <dgm:cxn modelId="{E75DB8B4-66B5-46A7-BE7D-5E7CF83DC518}" type="presParOf" srcId="{004D0376-26B2-4C8A-8E22-2EEAC56DCBD2}" destId="{BE2E7EAF-3631-4C49-8ACF-716C000E1B0E}" srcOrd="1" destOrd="0" presId="urn:microsoft.com/office/officeart/2005/8/layout/hierarchy2"/>
    <dgm:cxn modelId="{B94D40B1-99E5-4623-8FE4-678E212CE4F6}" type="presParOf" srcId="{67CD169E-2263-4587-AE68-8552B95942A8}" destId="{74F7C9A3-D8E2-4E9C-91A7-E06857AEEADA}" srcOrd="2" destOrd="0" presId="urn:microsoft.com/office/officeart/2005/8/layout/hierarchy2"/>
    <dgm:cxn modelId="{74F3CA28-6322-4A3D-8C8E-8C35D19F92E4}" type="presParOf" srcId="{74F7C9A3-D8E2-4E9C-91A7-E06857AEEADA}" destId="{5BE3C709-5CA9-455C-9FF9-F6E7CECCC54F}" srcOrd="0" destOrd="0" presId="urn:microsoft.com/office/officeart/2005/8/layout/hierarchy2"/>
    <dgm:cxn modelId="{E444A5A4-2440-4D6A-B3C3-C6EEEBFA4925}" type="presParOf" srcId="{67CD169E-2263-4587-AE68-8552B95942A8}" destId="{250F1B42-1139-4443-81D6-4B77CB475B36}" srcOrd="3" destOrd="0" presId="urn:microsoft.com/office/officeart/2005/8/layout/hierarchy2"/>
    <dgm:cxn modelId="{3BFC751C-8AF5-4956-9200-9A2545DEA26F}" type="presParOf" srcId="{250F1B42-1139-4443-81D6-4B77CB475B36}" destId="{F7E3D16D-5ECB-4A2C-9772-0B178B747A75}" srcOrd="0" destOrd="0" presId="urn:microsoft.com/office/officeart/2005/8/layout/hierarchy2"/>
    <dgm:cxn modelId="{A2D10242-8500-40B3-9207-8940E71FAF30}" type="presParOf" srcId="{250F1B42-1139-4443-81D6-4B77CB475B36}" destId="{37C6D01E-E1DE-4766-9472-56436DD84972}"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EE5749-A013-4741-A7FE-38455B3E6892}">
      <dsp:nvSpPr>
        <dsp:cNvPr id="0" name=""/>
        <dsp:cNvSpPr/>
      </dsp:nvSpPr>
      <dsp:spPr>
        <a:xfrm>
          <a:off x="1365" y="990037"/>
          <a:ext cx="2198079" cy="10990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t>你不了解我的明白</a:t>
          </a:r>
        </a:p>
      </dsp:txBody>
      <dsp:txXfrm>
        <a:off x="33555" y="1022227"/>
        <a:ext cx="2133699" cy="1034659"/>
      </dsp:txXfrm>
    </dsp:sp>
    <dsp:sp modelId="{06748528-9E82-42F0-817B-54120FCAD37E}">
      <dsp:nvSpPr>
        <dsp:cNvPr id="0" name=""/>
        <dsp:cNvSpPr/>
      </dsp:nvSpPr>
      <dsp:spPr>
        <a:xfrm rot="19457599">
          <a:off x="2097671" y="1191459"/>
          <a:ext cx="1082777" cy="64248"/>
        </a:xfrm>
        <a:custGeom>
          <a:avLst/>
          <a:gdLst/>
          <a:ahLst/>
          <a:cxnLst/>
          <a:rect l="0" t="0" r="0" b="0"/>
          <a:pathLst>
            <a:path>
              <a:moveTo>
                <a:pt x="0" y="32124"/>
              </a:moveTo>
              <a:lnTo>
                <a:pt x="1082777" y="32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11990" y="1196514"/>
        <a:ext cx="54138" cy="54138"/>
      </dsp:txXfrm>
    </dsp:sp>
    <dsp:sp modelId="{D229D280-C61A-4535-ACDE-949FE90570CE}">
      <dsp:nvSpPr>
        <dsp:cNvPr id="0" name=""/>
        <dsp:cNvSpPr/>
      </dsp:nvSpPr>
      <dsp:spPr>
        <a:xfrm>
          <a:off x="3078675" y="358089"/>
          <a:ext cx="2198079" cy="10990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t>1.</a:t>
          </a:r>
          <a:r>
            <a:rPr lang="zh-TW" altLang="en-US" sz="1200" kern="1200"/>
            <a:t>什麼是文化</a:t>
          </a:r>
          <a:endParaRPr lang="en-US" altLang="zh-TW" sz="1200" kern="1200"/>
        </a:p>
        <a:p>
          <a:pPr lvl="0" algn="ctr" defTabSz="533400">
            <a:lnSpc>
              <a:spcPct val="90000"/>
            </a:lnSpc>
            <a:spcBef>
              <a:spcPct val="0"/>
            </a:spcBef>
            <a:spcAft>
              <a:spcPct val="35000"/>
            </a:spcAft>
          </a:pPr>
          <a:r>
            <a:rPr lang="en-US" altLang="zh-TW" sz="1200" kern="1200"/>
            <a:t>2.</a:t>
          </a:r>
          <a:r>
            <a:rPr lang="zh-TW" altLang="en-US" sz="1200" kern="1200"/>
            <a:t>什麼是跨文化</a:t>
          </a:r>
          <a:endParaRPr lang="en-US" altLang="zh-TW" sz="1200" kern="1200"/>
        </a:p>
      </dsp:txBody>
      <dsp:txXfrm>
        <a:off x="3110865" y="390279"/>
        <a:ext cx="2133699" cy="1034659"/>
      </dsp:txXfrm>
    </dsp:sp>
    <dsp:sp modelId="{74F7C9A3-D8E2-4E9C-91A7-E06857AEEADA}">
      <dsp:nvSpPr>
        <dsp:cNvPr id="0" name=""/>
        <dsp:cNvSpPr/>
      </dsp:nvSpPr>
      <dsp:spPr>
        <a:xfrm rot="2142401">
          <a:off x="2097671" y="1823407"/>
          <a:ext cx="1082777" cy="64248"/>
        </a:xfrm>
        <a:custGeom>
          <a:avLst/>
          <a:gdLst/>
          <a:ahLst/>
          <a:cxnLst/>
          <a:rect l="0" t="0" r="0" b="0"/>
          <a:pathLst>
            <a:path>
              <a:moveTo>
                <a:pt x="0" y="32124"/>
              </a:moveTo>
              <a:lnTo>
                <a:pt x="1082777" y="32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611990" y="1828461"/>
        <a:ext cx="54138" cy="54138"/>
      </dsp:txXfrm>
    </dsp:sp>
    <dsp:sp modelId="{F7E3D16D-5ECB-4A2C-9772-0B178B747A75}">
      <dsp:nvSpPr>
        <dsp:cNvPr id="0" name=""/>
        <dsp:cNvSpPr/>
      </dsp:nvSpPr>
      <dsp:spPr>
        <a:xfrm>
          <a:off x="3078675" y="1621985"/>
          <a:ext cx="2198079" cy="10990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altLang="zh-TW" sz="1200" kern="1200"/>
            <a:t>1.</a:t>
          </a:r>
          <a:r>
            <a:rPr lang="zh-TW" altLang="en-US" sz="1200" kern="1200"/>
            <a:t>了解各族的差異並學會尊重進而提高文化敏感度。</a:t>
          </a:r>
          <a:endParaRPr lang="en-US" altLang="zh-TW" sz="1200" kern="1200"/>
        </a:p>
        <a:p>
          <a:pPr lvl="0" algn="ctr" defTabSz="533400">
            <a:lnSpc>
              <a:spcPct val="90000"/>
            </a:lnSpc>
            <a:spcBef>
              <a:spcPct val="0"/>
            </a:spcBef>
            <a:spcAft>
              <a:spcPct val="35000"/>
            </a:spcAft>
          </a:pPr>
          <a:r>
            <a:rPr lang="en-US" altLang="zh-TW" sz="1200" kern="1200"/>
            <a:t>2.</a:t>
          </a:r>
          <a:r>
            <a:rPr lang="zh-TW" sz="1200" kern="1200"/>
            <a:t>透過與同學間的互動與討論，來彼此分享各自族群的文化習俗。</a:t>
          </a:r>
          <a:endParaRPr lang="zh-TW" altLang="en-US" sz="1200" kern="1200"/>
        </a:p>
      </dsp:txBody>
      <dsp:txXfrm>
        <a:off x="3110865" y="1654175"/>
        <a:ext cx="2133699" cy="10346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TTCT</dc:creator>
  <cp:lastModifiedBy>TTCT</cp:lastModifiedBy>
  <cp:revision>3</cp:revision>
  <dcterms:created xsi:type="dcterms:W3CDTF">2020-12-16T05:50:00Z</dcterms:created>
  <dcterms:modified xsi:type="dcterms:W3CDTF">2020-12-17T04:33:00Z</dcterms:modified>
</cp:coreProperties>
</file>